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B9" w:rsidRDefault="009B36B9" w:rsidP="009B36B9">
      <w:pPr>
        <w:tabs>
          <w:tab w:val="left" w:pos="567"/>
        </w:tabs>
        <w:rPr>
          <w:rFonts w:ascii="Cambria" w:hAnsi="Cambria"/>
          <w:sz w:val="24"/>
          <w:szCs w:val="24"/>
          <w:highlight w:val="lightGray"/>
        </w:rPr>
      </w:pPr>
    </w:p>
    <w:p w:rsidR="009B36B9" w:rsidRPr="00183D3F" w:rsidRDefault="009B36B9" w:rsidP="009B36B9">
      <w:pPr>
        <w:tabs>
          <w:tab w:val="left" w:pos="567"/>
        </w:tabs>
        <w:rPr>
          <w:rFonts w:ascii="Cambria" w:hAnsi="Cambria"/>
          <w:sz w:val="24"/>
          <w:szCs w:val="24"/>
          <w:highlight w:val="lightGray"/>
        </w:rPr>
      </w:pPr>
    </w:p>
    <w:p w:rsidR="009B36B9" w:rsidRPr="00191093" w:rsidRDefault="009B36B9" w:rsidP="009B36B9">
      <w:pPr>
        <w:spacing w:after="0"/>
        <w:jc w:val="center"/>
        <w:rPr>
          <w:sz w:val="32"/>
          <w:szCs w:val="32"/>
        </w:rPr>
      </w:pPr>
      <w:r>
        <w:rPr>
          <w:sz w:val="32"/>
          <w:szCs w:val="32"/>
        </w:rPr>
        <w:t>POSTUPAK NABAVE ZA SUBJEKTE</w:t>
      </w:r>
      <w:r w:rsidRPr="00191093">
        <w:rPr>
          <w:sz w:val="32"/>
          <w:szCs w:val="32"/>
        </w:rPr>
        <w:t xml:space="preserve"> KOJI NISU OBVEZNICI ZAKONA O  JAVNOJ NABAVI (NOJN) </w:t>
      </w:r>
    </w:p>
    <w:p w:rsidR="009B36B9" w:rsidRPr="00183D3F" w:rsidRDefault="009B36B9" w:rsidP="009B36B9">
      <w:pPr>
        <w:tabs>
          <w:tab w:val="left" w:pos="567"/>
        </w:tabs>
        <w:contextualSpacing/>
        <w:jc w:val="center"/>
        <w:rPr>
          <w:rFonts w:ascii="Cambria" w:hAnsi="Cambria"/>
          <w:sz w:val="24"/>
          <w:szCs w:val="24"/>
          <w:highlight w:val="lightGray"/>
          <w:u w:val="single"/>
        </w:rPr>
      </w:pPr>
    </w:p>
    <w:p w:rsidR="009B36B9" w:rsidRPr="00183D3F" w:rsidRDefault="009B36B9" w:rsidP="009B36B9">
      <w:pPr>
        <w:tabs>
          <w:tab w:val="left" w:pos="567"/>
        </w:tabs>
        <w:jc w:val="center"/>
        <w:rPr>
          <w:rFonts w:ascii="Cambria" w:hAnsi="Cambria"/>
          <w:bCs/>
          <w:sz w:val="24"/>
          <w:szCs w:val="24"/>
          <w:highlight w:val="lightGray"/>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spacing w:after="0"/>
        <w:jc w:val="center"/>
        <w:rPr>
          <w:b/>
          <w:sz w:val="40"/>
          <w:szCs w:val="40"/>
        </w:rPr>
      </w:pPr>
      <w:r w:rsidRPr="00367861">
        <w:rPr>
          <w:b/>
          <w:sz w:val="40"/>
          <w:szCs w:val="40"/>
        </w:rPr>
        <w:t>DOKUMENTACIJA ZA NADMETANJE</w:t>
      </w:r>
    </w:p>
    <w:p w:rsidR="009B36B9" w:rsidRPr="00191093" w:rsidRDefault="009B36B9" w:rsidP="009B36B9">
      <w:pPr>
        <w:spacing w:after="0"/>
        <w:jc w:val="center"/>
        <w:rPr>
          <w:b/>
          <w:sz w:val="28"/>
          <w:szCs w:val="28"/>
        </w:rPr>
      </w:pPr>
      <w:r w:rsidRPr="007677C3">
        <w:rPr>
          <w:b/>
          <w:sz w:val="28"/>
          <w:szCs w:val="28"/>
        </w:rPr>
        <w:t xml:space="preserve">(Otvoreni postupak </w:t>
      </w:r>
      <w:r>
        <w:rPr>
          <w:b/>
          <w:sz w:val="28"/>
          <w:szCs w:val="28"/>
        </w:rPr>
        <w:t>-javno nadmetanje)</w:t>
      </w:r>
    </w:p>
    <w:p w:rsidR="009B36B9" w:rsidRDefault="009B36B9" w:rsidP="009B36B9">
      <w:pPr>
        <w:spacing w:after="0"/>
        <w:jc w:val="center"/>
        <w:rPr>
          <w:b/>
          <w:sz w:val="28"/>
          <w:szCs w:val="28"/>
        </w:rPr>
      </w:pPr>
    </w:p>
    <w:p w:rsidR="009B36B9" w:rsidRDefault="009B36B9" w:rsidP="009B36B9">
      <w:pPr>
        <w:spacing w:after="0"/>
        <w:jc w:val="center"/>
        <w:rPr>
          <w:b/>
          <w:sz w:val="28"/>
          <w:szCs w:val="28"/>
        </w:rPr>
      </w:pPr>
      <w:r>
        <w:rPr>
          <w:b/>
          <w:sz w:val="28"/>
          <w:szCs w:val="28"/>
        </w:rPr>
        <w:t>Opremanje depadanse hotela Gallus</w:t>
      </w:r>
    </w:p>
    <w:p w:rsidR="009B36B9" w:rsidRPr="00191093" w:rsidRDefault="009B36B9" w:rsidP="009B36B9">
      <w:pPr>
        <w:spacing w:after="0"/>
        <w:jc w:val="center"/>
        <w:rPr>
          <w:b/>
          <w:sz w:val="28"/>
          <w:szCs w:val="28"/>
        </w:rPr>
      </w:pPr>
    </w:p>
    <w:p w:rsidR="009B36B9" w:rsidRPr="001C4A28" w:rsidRDefault="009B36B9" w:rsidP="009B36B9">
      <w:pPr>
        <w:pStyle w:val="2012TEXT"/>
        <w:spacing w:after="0"/>
        <w:ind w:left="2832"/>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1_OPREMANJE SOBA</w:t>
      </w:r>
      <w:r>
        <w:rPr>
          <w:rFonts w:ascii="Cambria" w:eastAsiaTheme="minorHAnsi" w:hAnsi="Cambria" w:cstheme="minorBidi"/>
          <w:bCs/>
          <w:sz w:val="24"/>
          <w:szCs w:val="24"/>
          <w:lang w:bidi="hr-HR"/>
        </w:rPr>
        <w:t xml:space="preserve"> I PROSTORIJA</w:t>
      </w:r>
      <w:r w:rsidRPr="001C4A28">
        <w:rPr>
          <w:rFonts w:ascii="Cambria" w:eastAsiaTheme="minorHAnsi" w:hAnsi="Cambria" w:cstheme="minorBidi"/>
          <w:bCs/>
          <w:sz w:val="24"/>
          <w:szCs w:val="24"/>
          <w:lang w:bidi="hr-HR"/>
        </w:rPr>
        <w:t xml:space="preserve"> –NAMJEŠTAJ</w:t>
      </w:r>
    </w:p>
    <w:p w:rsidR="009B36B9" w:rsidRPr="001C4A28" w:rsidRDefault="009B36B9" w:rsidP="009B36B9">
      <w:pPr>
        <w:pStyle w:val="2012TEXT"/>
        <w:spacing w:after="0"/>
        <w:ind w:left="2832"/>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2_DEKORATIVNA OPREMA</w:t>
      </w:r>
    </w:p>
    <w:p w:rsidR="009B36B9" w:rsidRPr="001C4A28" w:rsidRDefault="009B36B9" w:rsidP="009B36B9">
      <w:pPr>
        <w:pStyle w:val="2012TEXT"/>
        <w:spacing w:after="0"/>
        <w:ind w:left="2832"/>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3_OPREMA ZA FITNESS</w:t>
      </w:r>
    </w:p>
    <w:p w:rsidR="009B36B9" w:rsidRPr="001C4A28" w:rsidRDefault="009B36B9" w:rsidP="009B36B9">
      <w:pPr>
        <w:pStyle w:val="2012TEXT"/>
        <w:spacing w:after="0"/>
        <w:ind w:left="2832"/>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4_WELLNESS</w:t>
      </w:r>
    </w:p>
    <w:p w:rsidR="009B36B9" w:rsidRPr="001C4A28" w:rsidRDefault="009B36B9" w:rsidP="009B36B9">
      <w:pPr>
        <w:pStyle w:val="2012TEXT"/>
        <w:spacing w:after="0"/>
        <w:ind w:left="2832"/>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5_TV I TELEFONI</w:t>
      </w:r>
    </w:p>
    <w:p w:rsidR="009B36B9" w:rsidRPr="001C4A28" w:rsidRDefault="009B36B9" w:rsidP="009B36B9">
      <w:pPr>
        <w:pStyle w:val="2012TEXT"/>
        <w:spacing w:after="0"/>
        <w:ind w:left="2832"/>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6_REKLAME</w:t>
      </w:r>
    </w:p>
    <w:p w:rsidR="009B36B9" w:rsidRPr="001C4A28" w:rsidRDefault="009B36B9" w:rsidP="009B36B9">
      <w:pPr>
        <w:pStyle w:val="2012TEXT"/>
        <w:spacing w:after="0"/>
        <w:ind w:left="2832"/>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7</w:t>
      </w:r>
      <w:r w:rsidRPr="001C4A28">
        <w:rPr>
          <w:rFonts w:ascii="Cambria" w:eastAsiaTheme="minorHAnsi" w:hAnsi="Cambria" w:cstheme="minorBidi"/>
          <w:bCs/>
          <w:sz w:val="24"/>
          <w:szCs w:val="24"/>
          <w:lang w:bidi="hr-HR"/>
        </w:rPr>
        <w:t>_PERGOLE I TENDE</w:t>
      </w:r>
    </w:p>
    <w:p w:rsidR="009B36B9" w:rsidRPr="00191093" w:rsidRDefault="009B36B9" w:rsidP="009B36B9">
      <w:pPr>
        <w:tabs>
          <w:tab w:val="left" w:pos="567"/>
        </w:tabs>
        <w:rPr>
          <w:sz w:val="28"/>
          <w:szCs w:val="28"/>
        </w:rPr>
      </w:pPr>
    </w:p>
    <w:p w:rsidR="009B36B9" w:rsidRDefault="009B36B9" w:rsidP="009B36B9">
      <w:pPr>
        <w:tabs>
          <w:tab w:val="left" w:pos="567"/>
        </w:tabs>
        <w:rPr>
          <w:sz w:val="28"/>
          <w:szCs w:val="28"/>
        </w:rPr>
      </w:pPr>
    </w:p>
    <w:p w:rsidR="009B36B9" w:rsidRPr="00191093" w:rsidRDefault="009B36B9" w:rsidP="009B36B9">
      <w:pPr>
        <w:tabs>
          <w:tab w:val="left" w:pos="567"/>
        </w:tabs>
        <w:jc w:val="both"/>
        <w:rPr>
          <w:sz w:val="28"/>
          <w:szCs w:val="28"/>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both"/>
        <w:rPr>
          <w:rFonts w:ascii="Cambria" w:hAnsi="Cambria"/>
          <w:b/>
          <w:bCs/>
          <w:sz w:val="24"/>
          <w:szCs w:val="24"/>
          <w:lang w:bidi="hr-HR"/>
        </w:rPr>
      </w:pPr>
    </w:p>
    <w:p w:rsidR="009B36B9" w:rsidRDefault="009B36B9" w:rsidP="009B36B9">
      <w:pPr>
        <w:tabs>
          <w:tab w:val="left" w:pos="567"/>
        </w:tabs>
        <w:jc w:val="center"/>
        <w:rPr>
          <w:rFonts w:ascii="Cambria" w:hAnsi="Cambria"/>
          <w:bCs/>
          <w:sz w:val="24"/>
          <w:szCs w:val="24"/>
          <w:lang w:bidi="hr-HR"/>
        </w:rPr>
      </w:pPr>
      <w:r w:rsidRPr="007677C3">
        <w:rPr>
          <w:rFonts w:ascii="Cambria" w:hAnsi="Cambria"/>
          <w:bCs/>
          <w:sz w:val="24"/>
          <w:szCs w:val="24"/>
          <w:lang w:bidi="hr-HR"/>
        </w:rPr>
        <w:t xml:space="preserve">Zagreb, </w:t>
      </w:r>
      <w:r>
        <w:rPr>
          <w:rFonts w:ascii="Cambria" w:hAnsi="Cambria"/>
          <w:bCs/>
          <w:sz w:val="24"/>
          <w:szCs w:val="24"/>
          <w:lang w:bidi="hr-HR"/>
        </w:rPr>
        <w:t>srpanj 2017</w:t>
      </w:r>
      <w:r w:rsidRPr="007677C3">
        <w:rPr>
          <w:rFonts w:ascii="Cambria" w:hAnsi="Cambria"/>
          <w:bCs/>
          <w:sz w:val="24"/>
          <w:szCs w:val="24"/>
          <w:lang w:bidi="hr-HR"/>
        </w:rPr>
        <w:t>. god.</w:t>
      </w:r>
    </w:p>
    <w:p w:rsidR="009B36B9" w:rsidRPr="005A35C4" w:rsidRDefault="009B36B9" w:rsidP="009B36B9">
      <w:pPr>
        <w:tabs>
          <w:tab w:val="left" w:pos="567"/>
        </w:tabs>
        <w:rPr>
          <w:rFonts w:ascii="Cambria" w:hAnsi="Cambria"/>
          <w:bCs/>
          <w:sz w:val="24"/>
          <w:szCs w:val="24"/>
          <w:lang w:bidi="hr-HR"/>
        </w:rPr>
      </w:pPr>
    </w:p>
    <w:sdt>
      <w:sdtPr>
        <w:rPr>
          <w:rFonts w:asciiTheme="minorHAnsi" w:eastAsiaTheme="minorHAnsi" w:hAnsiTheme="minorHAnsi" w:cstheme="minorBidi"/>
          <w:b w:val="0"/>
          <w:bCs w:val="0"/>
          <w:color w:val="auto"/>
          <w:sz w:val="22"/>
          <w:szCs w:val="22"/>
          <w:lang w:val="hr-HR"/>
        </w:rPr>
        <w:id w:val="4429633"/>
        <w:docPartObj>
          <w:docPartGallery w:val="Table of Contents"/>
          <w:docPartUnique/>
        </w:docPartObj>
      </w:sdtPr>
      <w:sdtContent>
        <w:p w:rsidR="009B36B9" w:rsidRDefault="009B36B9" w:rsidP="009B36B9">
          <w:pPr>
            <w:pStyle w:val="TOCHeading"/>
          </w:pPr>
          <w:r>
            <w:t>SADRŽAJ</w:t>
          </w:r>
        </w:p>
        <w:p w:rsidR="009B36B9" w:rsidRDefault="009B36B9" w:rsidP="009B36B9">
          <w:pPr>
            <w:pStyle w:val="TOC1"/>
            <w:tabs>
              <w:tab w:val="left" w:pos="440"/>
              <w:tab w:val="right" w:leader="dot" w:pos="9060"/>
            </w:tabs>
            <w:rPr>
              <w:rFonts w:eastAsiaTheme="minorEastAsia"/>
              <w:noProof/>
              <w:lang w:eastAsia="hr-HR"/>
            </w:rPr>
          </w:pPr>
          <w:r>
            <w:fldChar w:fldCharType="begin"/>
          </w:r>
          <w:r>
            <w:instrText xml:space="preserve"> TOC \o "1-3" \h \z \u </w:instrText>
          </w:r>
          <w:r>
            <w:fldChar w:fldCharType="separate"/>
          </w:r>
          <w:hyperlink w:anchor="_Toc486953759" w:history="1">
            <w:r w:rsidRPr="00CB3352">
              <w:rPr>
                <w:rStyle w:val="Hyperlink"/>
                <w:noProof/>
                <w:lang w:bidi="hr-HR"/>
              </w:rPr>
              <w:t>1.</w:t>
            </w:r>
            <w:r>
              <w:rPr>
                <w:rFonts w:eastAsiaTheme="minorEastAsia"/>
                <w:noProof/>
                <w:lang w:eastAsia="hr-HR"/>
              </w:rPr>
              <w:tab/>
            </w:r>
            <w:r w:rsidRPr="00CB3352">
              <w:rPr>
                <w:rStyle w:val="Hyperlink"/>
                <w:noProof/>
                <w:lang w:bidi="hr-HR"/>
              </w:rPr>
              <w:t>OPĆI PODACI</w:t>
            </w:r>
            <w:r>
              <w:rPr>
                <w:noProof/>
                <w:webHidden/>
              </w:rPr>
              <w:tab/>
            </w:r>
            <w:r>
              <w:rPr>
                <w:noProof/>
                <w:webHidden/>
              </w:rPr>
              <w:fldChar w:fldCharType="begin"/>
            </w:r>
            <w:r>
              <w:rPr>
                <w:noProof/>
                <w:webHidden/>
              </w:rPr>
              <w:instrText xml:space="preserve"> PAGEREF _Toc486953759 \h </w:instrText>
            </w:r>
            <w:r>
              <w:rPr>
                <w:noProof/>
                <w:webHidden/>
              </w:rPr>
            </w:r>
            <w:r>
              <w:rPr>
                <w:noProof/>
                <w:webHidden/>
              </w:rPr>
              <w:fldChar w:fldCharType="separate"/>
            </w:r>
            <w:r>
              <w:rPr>
                <w:noProof/>
                <w:webHidden/>
              </w:rPr>
              <w:t>4</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0" w:history="1">
            <w:r w:rsidRPr="00CB3352">
              <w:rPr>
                <w:rStyle w:val="Hyperlink"/>
                <w:noProof/>
                <w:lang w:bidi="hr-HR"/>
              </w:rPr>
              <w:t>1.1.</w:t>
            </w:r>
            <w:r>
              <w:rPr>
                <w:rFonts w:eastAsiaTheme="minorEastAsia"/>
                <w:noProof/>
                <w:lang w:eastAsia="hr-HR"/>
              </w:rPr>
              <w:tab/>
            </w:r>
            <w:r w:rsidRPr="00CB3352">
              <w:rPr>
                <w:rStyle w:val="Hyperlink"/>
                <w:bCs/>
                <w:noProof/>
                <w:lang w:bidi="hr-HR"/>
              </w:rPr>
              <w:t>Podaci o Naručitelju (NOJN)</w:t>
            </w:r>
            <w:r>
              <w:rPr>
                <w:noProof/>
                <w:webHidden/>
              </w:rPr>
              <w:tab/>
            </w:r>
            <w:r>
              <w:rPr>
                <w:noProof/>
                <w:webHidden/>
              </w:rPr>
              <w:fldChar w:fldCharType="begin"/>
            </w:r>
            <w:r>
              <w:rPr>
                <w:noProof/>
                <w:webHidden/>
              </w:rPr>
              <w:instrText xml:space="preserve"> PAGEREF _Toc486953760 \h </w:instrText>
            </w:r>
            <w:r>
              <w:rPr>
                <w:noProof/>
                <w:webHidden/>
              </w:rPr>
            </w:r>
            <w:r>
              <w:rPr>
                <w:noProof/>
                <w:webHidden/>
              </w:rPr>
              <w:fldChar w:fldCharType="separate"/>
            </w:r>
            <w:r>
              <w:rPr>
                <w:noProof/>
                <w:webHidden/>
              </w:rPr>
              <w:t>4</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1" w:history="1">
            <w:r w:rsidRPr="00CB3352">
              <w:rPr>
                <w:rStyle w:val="Hyperlink"/>
                <w:bCs/>
                <w:noProof/>
                <w:lang w:bidi="hr-HR"/>
              </w:rPr>
              <w:t>1.2.</w:t>
            </w:r>
            <w:r>
              <w:rPr>
                <w:rFonts w:eastAsiaTheme="minorEastAsia"/>
                <w:noProof/>
                <w:lang w:eastAsia="hr-HR"/>
              </w:rPr>
              <w:tab/>
            </w:r>
            <w:r w:rsidRPr="00CB3352">
              <w:rPr>
                <w:rStyle w:val="Hyperlink"/>
                <w:bCs/>
                <w:noProof/>
                <w:lang w:bidi="hr-HR"/>
              </w:rPr>
              <w:t>Podaci o osobi zaduženoj za komunikaciju s ponuditeljima</w:t>
            </w:r>
            <w:r>
              <w:rPr>
                <w:noProof/>
                <w:webHidden/>
              </w:rPr>
              <w:tab/>
            </w:r>
            <w:r>
              <w:rPr>
                <w:noProof/>
                <w:webHidden/>
              </w:rPr>
              <w:fldChar w:fldCharType="begin"/>
            </w:r>
            <w:r>
              <w:rPr>
                <w:noProof/>
                <w:webHidden/>
              </w:rPr>
              <w:instrText xml:space="preserve"> PAGEREF _Toc486953761 \h </w:instrText>
            </w:r>
            <w:r>
              <w:rPr>
                <w:noProof/>
                <w:webHidden/>
              </w:rPr>
            </w:r>
            <w:r>
              <w:rPr>
                <w:noProof/>
                <w:webHidden/>
              </w:rPr>
              <w:fldChar w:fldCharType="separate"/>
            </w:r>
            <w:r>
              <w:rPr>
                <w:noProof/>
                <w:webHidden/>
              </w:rPr>
              <w:t>4</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2" w:history="1">
            <w:r w:rsidRPr="00CB3352">
              <w:rPr>
                <w:rStyle w:val="Hyperlink"/>
                <w:bCs/>
                <w:noProof/>
                <w:lang w:bidi="hr-HR"/>
              </w:rPr>
              <w:t>1.3.</w:t>
            </w:r>
            <w:r>
              <w:rPr>
                <w:rFonts w:eastAsiaTheme="minorEastAsia"/>
                <w:noProof/>
                <w:lang w:eastAsia="hr-HR"/>
              </w:rPr>
              <w:tab/>
            </w:r>
            <w:r w:rsidRPr="00CB3352">
              <w:rPr>
                <w:rStyle w:val="Hyperlink"/>
                <w:bCs/>
                <w:noProof/>
                <w:lang w:bidi="hr-HR"/>
              </w:rPr>
              <w:t>Nabava se provodi temeljem</w:t>
            </w:r>
            <w:r>
              <w:rPr>
                <w:noProof/>
                <w:webHidden/>
              </w:rPr>
              <w:tab/>
            </w:r>
            <w:r>
              <w:rPr>
                <w:noProof/>
                <w:webHidden/>
              </w:rPr>
              <w:fldChar w:fldCharType="begin"/>
            </w:r>
            <w:r>
              <w:rPr>
                <w:noProof/>
                <w:webHidden/>
              </w:rPr>
              <w:instrText xml:space="preserve"> PAGEREF _Toc486953762 \h </w:instrText>
            </w:r>
            <w:r>
              <w:rPr>
                <w:noProof/>
                <w:webHidden/>
              </w:rPr>
            </w:r>
            <w:r>
              <w:rPr>
                <w:noProof/>
                <w:webHidden/>
              </w:rPr>
              <w:fldChar w:fldCharType="separate"/>
            </w:r>
            <w:r>
              <w:rPr>
                <w:noProof/>
                <w:webHidden/>
              </w:rPr>
              <w:t>4</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3" w:history="1">
            <w:r w:rsidRPr="00CB3352">
              <w:rPr>
                <w:rStyle w:val="Hyperlink"/>
                <w:bCs/>
                <w:noProof/>
                <w:lang w:bidi="hr-HR"/>
              </w:rPr>
              <w:t>1.5.</w:t>
            </w:r>
            <w:r>
              <w:rPr>
                <w:rFonts w:eastAsiaTheme="minorEastAsia"/>
                <w:noProof/>
                <w:lang w:eastAsia="hr-HR"/>
              </w:rPr>
              <w:tab/>
            </w:r>
            <w:r w:rsidRPr="00CB3352">
              <w:rPr>
                <w:rStyle w:val="Hyperlink"/>
                <w:bCs/>
                <w:noProof/>
                <w:lang w:bidi="hr-HR"/>
              </w:rPr>
              <w:t>Vrsta postupka nabave</w:t>
            </w:r>
            <w:r>
              <w:rPr>
                <w:noProof/>
                <w:webHidden/>
              </w:rPr>
              <w:tab/>
            </w:r>
            <w:r>
              <w:rPr>
                <w:noProof/>
                <w:webHidden/>
              </w:rPr>
              <w:fldChar w:fldCharType="begin"/>
            </w:r>
            <w:r>
              <w:rPr>
                <w:noProof/>
                <w:webHidden/>
              </w:rPr>
              <w:instrText xml:space="preserve"> PAGEREF _Toc486953763 \h </w:instrText>
            </w:r>
            <w:r>
              <w:rPr>
                <w:noProof/>
                <w:webHidden/>
              </w:rPr>
            </w:r>
            <w:r>
              <w:rPr>
                <w:noProof/>
                <w:webHidden/>
              </w:rPr>
              <w:fldChar w:fldCharType="separate"/>
            </w:r>
            <w:r>
              <w:rPr>
                <w:noProof/>
                <w:webHidden/>
              </w:rPr>
              <w:t>5</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4" w:history="1">
            <w:r w:rsidRPr="00CB3352">
              <w:rPr>
                <w:rStyle w:val="Hyperlink"/>
                <w:bCs/>
                <w:noProof/>
                <w:lang w:bidi="hr-HR"/>
              </w:rPr>
              <w:t>1.6.</w:t>
            </w:r>
            <w:r>
              <w:rPr>
                <w:rFonts w:eastAsiaTheme="minorEastAsia"/>
                <w:noProof/>
                <w:lang w:eastAsia="hr-HR"/>
              </w:rPr>
              <w:tab/>
            </w:r>
            <w:r w:rsidRPr="00CB3352">
              <w:rPr>
                <w:rStyle w:val="Hyperlink"/>
                <w:bCs/>
                <w:noProof/>
                <w:lang w:bidi="hr-HR"/>
              </w:rPr>
              <w:t>Vrsta ugovora o nabavi</w:t>
            </w:r>
            <w:r>
              <w:rPr>
                <w:noProof/>
                <w:webHidden/>
              </w:rPr>
              <w:tab/>
            </w:r>
            <w:r>
              <w:rPr>
                <w:noProof/>
                <w:webHidden/>
              </w:rPr>
              <w:fldChar w:fldCharType="begin"/>
            </w:r>
            <w:r>
              <w:rPr>
                <w:noProof/>
                <w:webHidden/>
              </w:rPr>
              <w:instrText xml:space="preserve"> PAGEREF _Toc486953764 \h </w:instrText>
            </w:r>
            <w:r>
              <w:rPr>
                <w:noProof/>
                <w:webHidden/>
              </w:rPr>
            </w:r>
            <w:r>
              <w:rPr>
                <w:noProof/>
                <w:webHidden/>
              </w:rPr>
              <w:fldChar w:fldCharType="separate"/>
            </w:r>
            <w:r>
              <w:rPr>
                <w:noProof/>
                <w:webHidden/>
              </w:rPr>
              <w:t>5</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5" w:history="1">
            <w:r w:rsidRPr="00CB3352">
              <w:rPr>
                <w:rStyle w:val="Hyperlink"/>
                <w:bCs/>
                <w:noProof/>
                <w:lang w:bidi="hr-HR"/>
              </w:rPr>
              <w:t>1.7.</w:t>
            </w:r>
            <w:r>
              <w:rPr>
                <w:rFonts w:eastAsiaTheme="minorEastAsia"/>
                <w:noProof/>
                <w:lang w:eastAsia="hr-HR"/>
              </w:rPr>
              <w:tab/>
            </w:r>
            <w:r w:rsidRPr="00CB3352">
              <w:rPr>
                <w:rStyle w:val="Hyperlink"/>
                <w:bCs/>
                <w:noProof/>
                <w:lang w:bidi="hr-HR"/>
              </w:rPr>
              <w:t>Evidencijski broj nabave</w:t>
            </w:r>
            <w:r>
              <w:rPr>
                <w:noProof/>
                <w:webHidden/>
              </w:rPr>
              <w:tab/>
            </w:r>
            <w:r>
              <w:rPr>
                <w:noProof/>
                <w:webHidden/>
              </w:rPr>
              <w:fldChar w:fldCharType="begin"/>
            </w:r>
            <w:r>
              <w:rPr>
                <w:noProof/>
                <w:webHidden/>
              </w:rPr>
              <w:instrText xml:space="preserve"> PAGEREF _Toc486953765 \h </w:instrText>
            </w:r>
            <w:r>
              <w:rPr>
                <w:noProof/>
                <w:webHidden/>
              </w:rPr>
            </w:r>
            <w:r>
              <w:rPr>
                <w:noProof/>
                <w:webHidden/>
              </w:rPr>
              <w:fldChar w:fldCharType="separate"/>
            </w:r>
            <w:r>
              <w:rPr>
                <w:noProof/>
                <w:webHidden/>
              </w:rPr>
              <w:t>5</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6" w:history="1">
            <w:r w:rsidRPr="00CB3352">
              <w:rPr>
                <w:rStyle w:val="Hyperlink"/>
                <w:noProof/>
              </w:rPr>
              <w:t>1.8.</w:t>
            </w:r>
            <w:r>
              <w:rPr>
                <w:rFonts w:eastAsiaTheme="minorEastAsia"/>
                <w:noProof/>
                <w:lang w:eastAsia="hr-HR"/>
              </w:rPr>
              <w:tab/>
            </w:r>
            <w:r w:rsidRPr="00CB3352">
              <w:rPr>
                <w:rStyle w:val="Hyperlink"/>
                <w:noProof/>
              </w:rPr>
              <w:t>Početak postupka nabave</w:t>
            </w:r>
            <w:r>
              <w:rPr>
                <w:noProof/>
                <w:webHidden/>
              </w:rPr>
              <w:tab/>
            </w:r>
            <w:r>
              <w:rPr>
                <w:noProof/>
                <w:webHidden/>
              </w:rPr>
              <w:fldChar w:fldCharType="begin"/>
            </w:r>
            <w:r>
              <w:rPr>
                <w:noProof/>
                <w:webHidden/>
              </w:rPr>
              <w:instrText xml:space="preserve"> PAGEREF _Toc486953766 \h </w:instrText>
            </w:r>
            <w:r>
              <w:rPr>
                <w:noProof/>
                <w:webHidden/>
              </w:rPr>
            </w:r>
            <w:r>
              <w:rPr>
                <w:noProof/>
                <w:webHidden/>
              </w:rPr>
              <w:fldChar w:fldCharType="separate"/>
            </w:r>
            <w:r>
              <w:rPr>
                <w:noProof/>
                <w:webHidden/>
              </w:rPr>
              <w:t>5</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7" w:history="1">
            <w:r w:rsidRPr="00CB3352">
              <w:rPr>
                <w:rStyle w:val="Hyperlink"/>
                <w:rFonts w:eastAsia="Times New Roman" w:cs="Times New Roman"/>
                <w:bCs/>
                <w:noProof/>
                <w:lang w:bidi="hr-HR"/>
              </w:rPr>
              <w:t>1.9.</w:t>
            </w:r>
            <w:r>
              <w:rPr>
                <w:rFonts w:eastAsiaTheme="minorEastAsia"/>
                <w:noProof/>
                <w:lang w:eastAsia="hr-HR"/>
              </w:rPr>
              <w:tab/>
            </w:r>
            <w:r w:rsidRPr="00CB3352">
              <w:rPr>
                <w:rStyle w:val="Hyperlink"/>
                <w:noProof/>
              </w:rPr>
              <w:t>Objašnjenja</w:t>
            </w:r>
            <w:r w:rsidRPr="00CB3352">
              <w:rPr>
                <w:rStyle w:val="Hyperlink"/>
                <w:rFonts w:eastAsia="Times New Roman" w:cs="Times New Roman"/>
                <w:bCs/>
                <w:noProof/>
                <w:lang w:bidi="hr-HR"/>
              </w:rPr>
              <w:t xml:space="preserve"> i izmjene dokumentacije za nadmetanje</w:t>
            </w:r>
            <w:r>
              <w:rPr>
                <w:noProof/>
                <w:webHidden/>
              </w:rPr>
              <w:tab/>
            </w:r>
            <w:r>
              <w:rPr>
                <w:noProof/>
                <w:webHidden/>
              </w:rPr>
              <w:fldChar w:fldCharType="begin"/>
            </w:r>
            <w:r>
              <w:rPr>
                <w:noProof/>
                <w:webHidden/>
              </w:rPr>
              <w:instrText xml:space="preserve"> PAGEREF _Toc486953767 \h </w:instrText>
            </w:r>
            <w:r>
              <w:rPr>
                <w:noProof/>
                <w:webHidden/>
              </w:rPr>
            </w:r>
            <w:r>
              <w:rPr>
                <w:noProof/>
                <w:webHidden/>
              </w:rPr>
              <w:fldChar w:fldCharType="separate"/>
            </w:r>
            <w:r>
              <w:rPr>
                <w:noProof/>
                <w:webHidden/>
              </w:rPr>
              <w:t>5</w:t>
            </w:r>
            <w:r>
              <w:rPr>
                <w:noProof/>
                <w:webHidden/>
              </w:rPr>
              <w:fldChar w:fldCharType="end"/>
            </w:r>
          </w:hyperlink>
        </w:p>
        <w:p w:rsidR="009B36B9" w:rsidRDefault="009B36B9" w:rsidP="009B36B9">
          <w:pPr>
            <w:pStyle w:val="TOC1"/>
            <w:tabs>
              <w:tab w:val="left" w:pos="440"/>
              <w:tab w:val="right" w:leader="dot" w:pos="9060"/>
            </w:tabs>
            <w:rPr>
              <w:rFonts w:eastAsiaTheme="minorEastAsia"/>
              <w:noProof/>
              <w:lang w:eastAsia="hr-HR"/>
            </w:rPr>
          </w:pPr>
          <w:hyperlink w:anchor="_Toc486953768" w:history="1">
            <w:r w:rsidRPr="00CB3352">
              <w:rPr>
                <w:rStyle w:val="Hyperlink"/>
                <w:noProof/>
                <w:lang w:bidi="hr-HR"/>
              </w:rPr>
              <w:t>2.</w:t>
            </w:r>
            <w:r>
              <w:rPr>
                <w:rFonts w:eastAsiaTheme="minorEastAsia"/>
                <w:noProof/>
                <w:lang w:eastAsia="hr-HR"/>
              </w:rPr>
              <w:tab/>
            </w:r>
            <w:r w:rsidRPr="00CB3352">
              <w:rPr>
                <w:rStyle w:val="Hyperlink"/>
                <w:noProof/>
                <w:lang w:bidi="hr-HR"/>
              </w:rPr>
              <w:t>PODACI O PREDMETU NABAVE</w:t>
            </w:r>
            <w:r>
              <w:rPr>
                <w:noProof/>
                <w:webHidden/>
              </w:rPr>
              <w:tab/>
            </w:r>
            <w:r>
              <w:rPr>
                <w:noProof/>
                <w:webHidden/>
              </w:rPr>
              <w:fldChar w:fldCharType="begin"/>
            </w:r>
            <w:r>
              <w:rPr>
                <w:noProof/>
                <w:webHidden/>
              </w:rPr>
              <w:instrText xml:space="preserve"> PAGEREF _Toc486953768 \h </w:instrText>
            </w:r>
            <w:r>
              <w:rPr>
                <w:noProof/>
                <w:webHidden/>
              </w:rPr>
            </w:r>
            <w:r>
              <w:rPr>
                <w:noProof/>
                <w:webHidden/>
              </w:rPr>
              <w:fldChar w:fldCharType="separate"/>
            </w:r>
            <w:r>
              <w:rPr>
                <w:noProof/>
                <w:webHidden/>
              </w:rPr>
              <w:t>6</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69" w:history="1">
            <w:r w:rsidRPr="00CB3352">
              <w:rPr>
                <w:rStyle w:val="Hyperlink"/>
                <w:noProof/>
                <w:lang w:bidi="hr-HR"/>
              </w:rPr>
              <w:t>2.1.</w:t>
            </w:r>
            <w:r>
              <w:rPr>
                <w:rFonts w:eastAsiaTheme="minorEastAsia"/>
                <w:noProof/>
                <w:lang w:eastAsia="hr-HR"/>
              </w:rPr>
              <w:tab/>
            </w:r>
            <w:r w:rsidRPr="00CB3352">
              <w:rPr>
                <w:rStyle w:val="Hyperlink"/>
                <w:bCs/>
                <w:noProof/>
                <w:lang w:bidi="hr-HR"/>
              </w:rPr>
              <w:t>Opis predmeta nabave</w:t>
            </w:r>
            <w:r>
              <w:rPr>
                <w:noProof/>
                <w:webHidden/>
              </w:rPr>
              <w:tab/>
            </w:r>
            <w:r>
              <w:rPr>
                <w:noProof/>
                <w:webHidden/>
              </w:rPr>
              <w:fldChar w:fldCharType="begin"/>
            </w:r>
            <w:r>
              <w:rPr>
                <w:noProof/>
                <w:webHidden/>
              </w:rPr>
              <w:instrText xml:space="preserve"> PAGEREF _Toc486953769 \h </w:instrText>
            </w:r>
            <w:r>
              <w:rPr>
                <w:noProof/>
                <w:webHidden/>
              </w:rPr>
            </w:r>
            <w:r>
              <w:rPr>
                <w:noProof/>
                <w:webHidden/>
              </w:rPr>
              <w:fldChar w:fldCharType="separate"/>
            </w:r>
            <w:r>
              <w:rPr>
                <w:noProof/>
                <w:webHidden/>
              </w:rPr>
              <w:t>6</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0" w:history="1">
            <w:r w:rsidRPr="00CB3352">
              <w:rPr>
                <w:rStyle w:val="Hyperlink"/>
                <w:bCs/>
                <w:noProof/>
                <w:lang w:bidi="hr-HR"/>
              </w:rPr>
              <w:t>2.2.</w:t>
            </w:r>
            <w:r>
              <w:rPr>
                <w:rFonts w:eastAsiaTheme="minorEastAsia"/>
                <w:noProof/>
                <w:lang w:eastAsia="hr-HR"/>
              </w:rPr>
              <w:tab/>
            </w:r>
            <w:r w:rsidRPr="00CB3352">
              <w:rPr>
                <w:rStyle w:val="Hyperlink"/>
                <w:bCs/>
                <w:noProof/>
                <w:lang w:bidi="hr-HR"/>
              </w:rPr>
              <w:t>Opis i oznaka grupa predmeta nabave</w:t>
            </w:r>
            <w:r>
              <w:rPr>
                <w:noProof/>
                <w:webHidden/>
              </w:rPr>
              <w:tab/>
            </w:r>
            <w:r>
              <w:rPr>
                <w:noProof/>
                <w:webHidden/>
              </w:rPr>
              <w:fldChar w:fldCharType="begin"/>
            </w:r>
            <w:r>
              <w:rPr>
                <w:noProof/>
                <w:webHidden/>
              </w:rPr>
              <w:instrText xml:space="preserve"> PAGEREF _Toc486953770 \h </w:instrText>
            </w:r>
            <w:r>
              <w:rPr>
                <w:noProof/>
                <w:webHidden/>
              </w:rPr>
            </w:r>
            <w:r>
              <w:rPr>
                <w:noProof/>
                <w:webHidden/>
              </w:rPr>
              <w:fldChar w:fldCharType="separate"/>
            </w:r>
            <w:r>
              <w:rPr>
                <w:noProof/>
                <w:webHidden/>
              </w:rPr>
              <w:t>6</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1" w:history="1">
            <w:r w:rsidRPr="00CB3352">
              <w:rPr>
                <w:rStyle w:val="Hyperlink"/>
                <w:bCs/>
                <w:noProof/>
                <w:lang w:bidi="hr-HR"/>
              </w:rPr>
              <w:t>2.3.</w:t>
            </w:r>
            <w:r>
              <w:rPr>
                <w:rFonts w:eastAsiaTheme="minorEastAsia"/>
                <w:noProof/>
                <w:lang w:eastAsia="hr-HR"/>
              </w:rPr>
              <w:tab/>
            </w:r>
            <w:r w:rsidRPr="00CB3352">
              <w:rPr>
                <w:rStyle w:val="Hyperlink"/>
                <w:bCs/>
                <w:noProof/>
                <w:lang w:bidi="hr-HR"/>
              </w:rPr>
              <w:t>Količina predmeta nabave</w:t>
            </w:r>
            <w:r>
              <w:rPr>
                <w:noProof/>
                <w:webHidden/>
              </w:rPr>
              <w:tab/>
            </w:r>
            <w:r>
              <w:rPr>
                <w:noProof/>
                <w:webHidden/>
              </w:rPr>
              <w:fldChar w:fldCharType="begin"/>
            </w:r>
            <w:r>
              <w:rPr>
                <w:noProof/>
                <w:webHidden/>
              </w:rPr>
              <w:instrText xml:space="preserve"> PAGEREF _Toc486953771 \h </w:instrText>
            </w:r>
            <w:r>
              <w:rPr>
                <w:noProof/>
                <w:webHidden/>
              </w:rPr>
            </w:r>
            <w:r>
              <w:rPr>
                <w:noProof/>
                <w:webHidden/>
              </w:rPr>
              <w:fldChar w:fldCharType="separate"/>
            </w:r>
            <w:r>
              <w:rPr>
                <w:noProof/>
                <w:webHidden/>
              </w:rPr>
              <w:t>6</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2" w:history="1">
            <w:r w:rsidRPr="00CB3352">
              <w:rPr>
                <w:rStyle w:val="Hyperlink"/>
                <w:bCs/>
                <w:noProof/>
                <w:lang w:bidi="hr-HR"/>
              </w:rPr>
              <w:t>2.4.</w:t>
            </w:r>
            <w:r>
              <w:rPr>
                <w:rFonts w:eastAsiaTheme="minorEastAsia"/>
                <w:noProof/>
                <w:lang w:eastAsia="hr-HR"/>
              </w:rPr>
              <w:tab/>
            </w:r>
            <w:r w:rsidRPr="00CB3352">
              <w:rPr>
                <w:rStyle w:val="Hyperlink"/>
                <w:bCs/>
                <w:noProof/>
                <w:lang w:bidi="hr-HR"/>
              </w:rPr>
              <w:t>Tehničke specifikacije</w:t>
            </w:r>
            <w:r>
              <w:rPr>
                <w:noProof/>
                <w:webHidden/>
              </w:rPr>
              <w:tab/>
            </w:r>
            <w:r>
              <w:rPr>
                <w:noProof/>
                <w:webHidden/>
              </w:rPr>
              <w:fldChar w:fldCharType="begin"/>
            </w:r>
            <w:r>
              <w:rPr>
                <w:noProof/>
                <w:webHidden/>
              </w:rPr>
              <w:instrText xml:space="preserve"> PAGEREF _Toc486953772 \h </w:instrText>
            </w:r>
            <w:r>
              <w:rPr>
                <w:noProof/>
                <w:webHidden/>
              </w:rPr>
            </w:r>
            <w:r>
              <w:rPr>
                <w:noProof/>
                <w:webHidden/>
              </w:rPr>
              <w:fldChar w:fldCharType="separate"/>
            </w:r>
            <w:r>
              <w:rPr>
                <w:noProof/>
                <w:webHidden/>
              </w:rPr>
              <w:t>6</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3" w:history="1">
            <w:r w:rsidRPr="00CB3352">
              <w:rPr>
                <w:rStyle w:val="Hyperlink"/>
                <w:bCs/>
                <w:noProof/>
                <w:lang w:bidi="hr-HR"/>
              </w:rPr>
              <w:t>2.5.</w:t>
            </w:r>
            <w:r>
              <w:rPr>
                <w:rFonts w:eastAsiaTheme="minorEastAsia"/>
                <w:noProof/>
                <w:lang w:eastAsia="hr-HR"/>
              </w:rPr>
              <w:tab/>
            </w:r>
            <w:r w:rsidRPr="00CB3352">
              <w:rPr>
                <w:rStyle w:val="Hyperlink"/>
                <w:bCs/>
                <w:noProof/>
                <w:lang w:bidi="hr-HR"/>
              </w:rPr>
              <w:t>Mjesto isporuke predmeta nabave</w:t>
            </w:r>
            <w:r>
              <w:rPr>
                <w:noProof/>
                <w:webHidden/>
              </w:rPr>
              <w:tab/>
            </w:r>
            <w:r>
              <w:rPr>
                <w:noProof/>
                <w:webHidden/>
              </w:rPr>
              <w:fldChar w:fldCharType="begin"/>
            </w:r>
            <w:r>
              <w:rPr>
                <w:noProof/>
                <w:webHidden/>
              </w:rPr>
              <w:instrText xml:space="preserve"> PAGEREF _Toc486953773 \h </w:instrText>
            </w:r>
            <w:r>
              <w:rPr>
                <w:noProof/>
                <w:webHidden/>
              </w:rPr>
            </w:r>
            <w:r>
              <w:rPr>
                <w:noProof/>
                <w:webHidden/>
              </w:rPr>
              <w:fldChar w:fldCharType="separate"/>
            </w:r>
            <w:r>
              <w:rPr>
                <w:noProof/>
                <w:webHidden/>
              </w:rPr>
              <w:t>6</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4" w:history="1">
            <w:r w:rsidRPr="00CB3352">
              <w:rPr>
                <w:rStyle w:val="Hyperlink"/>
                <w:bCs/>
                <w:noProof/>
                <w:lang w:bidi="hr-HR"/>
              </w:rPr>
              <w:t>2.6.</w:t>
            </w:r>
            <w:r>
              <w:rPr>
                <w:rFonts w:eastAsiaTheme="minorEastAsia"/>
                <w:noProof/>
                <w:lang w:eastAsia="hr-HR"/>
              </w:rPr>
              <w:tab/>
            </w:r>
            <w:r w:rsidRPr="00CB3352">
              <w:rPr>
                <w:rStyle w:val="Hyperlink"/>
                <w:bCs/>
                <w:noProof/>
                <w:lang w:bidi="hr-HR"/>
              </w:rPr>
              <w:t>Rok isporuke predmeta nabave</w:t>
            </w:r>
            <w:r>
              <w:rPr>
                <w:noProof/>
                <w:webHidden/>
              </w:rPr>
              <w:tab/>
            </w:r>
            <w:r>
              <w:rPr>
                <w:noProof/>
                <w:webHidden/>
              </w:rPr>
              <w:fldChar w:fldCharType="begin"/>
            </w:r>
            <w:r>
              <w:rPr>
                <w:noProof/>
                <w:webHidden/>
              </w:rPr>
              <w:instrText xml:space="preserve"> PAGEREF _Toc486953774 \h </w:instrText>
            </w:r>
            <w:r>
              <w:rPr>
                <w:noProof/>
                <w:webHidden/>
              </w:rPr>
            </w:r>
            <w:r>
              <w:rPr>
                <w:noProof/>
                <w:webHidden/>
              </w:rPr>
              <w:fldChar w:fldCharType="separate"/>
            </w:r>
            <w:r>
              <w:rPr>
                <w:noProof/>
                <w:webHidden/>
              </w:rPr>
              <w:t>7</w:t>
            </w:r>
            <w:r>
              <w:rPr>
                <w:noProof/>
                <w:webHidden/>
              </w:rPr>
              <w:fldChar w:fldCharType="end"/>
            </w:r>
          </w:hyperlink>
        </w:p>
        <w:p w:rsidR="009B36B9" w:rsidRDefault="009B36B9" w:rsidP="009B36B9">
          <w:pPr>
            <w:pStyle w:val="TOC1"/>
            <w:tabs>
              <w:tab w:val="left" w:pos="440"/>
              <w:tab w:val="right" w:leader="dot" w:pos="9060"/>
            </w:tabs>
            <w:rPr>
              <w:rFonts w:eastAsiaTheme="minorEastAsia"/>
              <w:noProof/>
              <w:lang w:eastAsia="hr-HR"/>
            </w:rPr>
          </w:pPr>
          <w:hyperlink w:anchor="_Toc486953775" w:history="1">
            <w:r w:rsidRPr="00CB3352">
              <w:rPr>
                <w:rStyle w:val="Hyperlink"/>
                <w:noProof/>
                <w:lang w:bidi="hr-HR"/>
              </w:rPr>
              <w:t>3.</w:t>
            </w:r>
            <w:r>
              <w:rPr>
                <w:rFonts w:eastAsiaTheme="minorEastAsia"/>
                <w:noProof/>
                <w:lang w:eastAsia="hr-HR"/>
              </w:rPr>
              <w:tab/>
            </w:r>
            <w:r w:rsidRPr="00CB3352">
              <w:rPr>
                <w:rStyle w:val="Hyperlink"/>
                <w:noProof/>
                <w:lang w:bidi="hr-HR"/>
              </w:rPr>
              <w:t>OBAVEZNI RAZLOZI ISKLJUČENJA PONUDITELJA</w:t>
            </w:r>
            <w:r>
              <w:rPr>
                <w:noProof/>
                <w:webHidden/>
              </w:rPr>
              <w:tab/>
            </w:r>
            <w:r>
              <w:rPr>
                <w:noProof/>
                <w:webHidden/>
              </w:rPr>
              <w:fldChar w:fldCharType="begin"/>
            </w:r>
            <w:r>
              <w:rPr>
                <w:noProof/>
                <w:webHidden/>
              </w:rPr>
              <w:instrText xml:space="preserve"> PAGEREF _Toc486953775 \h </w:instrText>
            </w:r>
            <w:r>
              <w:rPr>
                <w:noProof/>
                <w:webHidden/>
              </w:rPr>
            </w:r>
            <w:r>
              <w:rPr>
                <w:noProof/>
                <w:webHidden/>
              </w:rPr>
              <w:fldChar w:fldCharType="separate"/>
            </w:r>
            <w:r>
              <w:rPr>
                <w:noProof/>
                <w:webHidden/>
              </w:rPr>
              <w:t>7</w:t>
            </w:r>
            <w:r>
              <w:rPr>
                <w:noProof/>
                <w:webHidden/>
              </w:rPr>
              <w:fldChar w:fldCharType="end"/>
            </w:r>
          </w:hyperlink>
        </w:p>
        <w:p w:rsidR="009B36B9" w:rsidRDefault="009B36B9" w:rsidP="009B36B9">
          <w:pPr>
            <w:pStyle w:val="TOC1"/>
            <w:tabs>
              <w:tab w:val="right" w:leader="dot" w:pos="9060"/>
            </w:tabs>
            <w:rPr>
              <w:rFonts w:eastAsiaTheme="minorEastAsia"/>
              <w:noProof/>
              <w:lang w:eastAsia="hr-HR"/>
            </w:rPr>
          </w:pPr>
          <w:hyperlink w:anchor="_Toc486953776" w:history="1">
            <w:r w:rsidRPr="00CB3352">
              <w:rPr>
                <w:rStyle w:val="Hyperlink"/>
                <w:noProof/>
                <w:lang w:bidi="hr-HR"/>
              </w:rPr>
              <w:t>UVJETI I DOKAZI SPOSOBNOSTI PONUDITELJA</w:t>
            </w:r>
            <w:r>
              <w:rPr>
                <w:noProof/>
                <w:webHidden/>
              </w:rPr>
              <w:tab/>
            </w:r>
            <w:r>
              <w:rPr>
                <w:noProof/>
                <w:webHidden/>
              </w:rPr>
              <w:fldChar w:fldCharType="begin"/>
            </w:r>
            <w:r>
              <w:rPr>
                <w:noProof/>
                <w:webHidden/>
              </w:rPr>
              <w:instrText xml:space="preserve"> PAGEREF _Toc486953776 \h </w:instrText>
            </w:r>
            <w:r>
              <w:rPr>
                <w:noProof/>
                <w:webHidden/>
              </w:rPr>
            </w:r>
            <w:r>
              <w:rPr>
                <w:noProof/>
                <w:webHidden/>
              </w:rPr>
              <w:fldChar w:fldCharType="separate"/>
            </w:r>
            <w:r>
              <w:rPr>
                <w:noProof/>
                <w:webHidden/>
              </w:rPr>
              <w:t>7</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7" w:history="1">
            <w:r w:rsidRPr="00CB3352">
              <w:rPr>
                <w:rStyle w:val="Hyperlink"/>
                <w:noProof/>
                <w:lang w:bidi="hr-HR"/>
              </w:rPr>
              <w:t>3.1.</w:t>
            </w:r>
            <w:r>
              <w:rPr>
                <w:rFonts w:eastAsiaTheme="minorEastAsia"/>
                <w:noProof/>
                <w:lang w:eastAsia="hr-HR"/>
              </w:rPr>
              <w:tab/>
            </w:r>
            <w:r w:rsidRPr="00CB3352">
              <w:rPr>
                <w:rStyle w:val="Hyperlink"/>
                <w:noProof/>
                <w:lang w:bidi="hr-HR"/>
              </w:rPr>
              <w:t>Pravna i poslovna sposobnost</w:t>
            </w:r>
            <w:r>
              <w:rPr>
                <w:noProof/>
                <w:webHidden/>
              </w:rPr>
              <w:tab/>
            </w:r>
            <w:r>
              <w:rPr>
                <w:noProof/>
                <w:webHidden/>
              </w:rPr>
              <w:fldChar w:fldCharType="begin"/>
            </w:r>
            <w:r>
              <w:rPr>
                <w:noProof/>
                <w:webHidden/>
              </w:rPr>
              <w:instrText xml:space="preserve"> PAGEREF _Toc486953777 \h </w:instrText>
            </w:r>
            <w:r>
              <w:rPr>
                <w:noProof/>
                <w:webHidden/>
              </w:rPr>
            </w:r>
            <w:r>
              <w:rPr>
                <w:noProof/>
                <w:webHidden/>
              </w:rPr>
              <w:fldChar w:fldCharType="separate"/>
            </w:r>
            <w:r>
              <w:rPr>
                <w:noProof/>
                <w:webHidden/>
              </w:rPr>
              <w:t>8</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78" w:history="1">
            <w:r w:rsidRPr="00CB3352">
              <w:rPr>
                <w:rStyle w:val="Hyperlink"/>
                <w:noProof/>
                <w:lang w:bidi="hr-HR"/>
              </w:rPr>
              <w:t>3.2.</w:t>
            </w:r>
            <w:r>
              <w:rPr>
                <w:rFonts w:eastAsiaTheme="minorEastAsia"/>
                <w:noProof/>
                <w:lang w:eastAsia="hr-HR"/>
              </w:rPr>
              <w:tab/>
            </w:r>
            <w:r w:rsidRPr="00CB3352">
              <w:rPr>
                <w:rStyle w:val="Hyperlink"/>
                <w:noProof/>
              </w:rPr>
              <w:t>Financijska sposobnost</w:t>
            </w:r>
            <w:r>
              <w:rPr>
                <w:noProof/>
                <w:webHidden/>
              </w:rPr>
              <w:tab/>
            </w:r>
            <w:r>
              <w:rPr>
                <w:noProof/>
                <w:webHidden/>
              </w:rPr>
              <w:fldChar w:fldCharType="begin"/>
            </w:r>
            <w:r>
              <w:rPr>
                <w:noProof/>
                <w:webHidden/>
              </w:rPr>
              <w:instrText xml:space="preserve"> PAGEREF _Toc486953778 \h </w:instrText>
            </w:r>
            <w:r>
              <w:rPr>
                <w:noProof/>
                <w:webHidden/>
              </w:rPr>
            </w:r>
            <w:r>
              <w:rPr>
                <w:noProof/>
                <w:webHidden/>
              </w:rPr>
              <w:fldChar w:fldCharType="separate"/>
            </w:r>
            <w:r>
              <w:rPr>
                <w:noProof/>
                <w:webHidden/>
              </w:rPr>
              <w:t>8</w:t>
            </w:r>
            <w:r>
              <w:rPr>
                <w:noProof/>
                <w:webHidden/>
              </w:rPr>
              <w:fldChar w:fldCharType="end"/>
            </w:r>
          </w:hyperlink>
        </w:p>
        <w:p w:rsidR="009B36B9" w:rsidRDefault="009B36B9" w:rsidP="009B36B9">
          <w:pPr>
            <w:pStyle w:val="TOC1"/>
            <w:tabs>
              <w:tab w:val="left" w:pos="440"/>
              <w:tab w:val="right" w:leader="dot" w:pos="9060"/>
            </w:tabs>
            <w:rPr>
              <w:rFonts w:eastAsiaTheme="minorEastAsia"/>
              <w:noProof/>
              <w:lang w:eastAsia="hr-HR"/>
            </w:rPr>
          </w:pPr>
          <w:hyperlink w:anchor="_Toc486953779" w:history="1">
            <w:r w:rsidRPr="00CB3352">
              <w:rPr>
                <w:rStyle w:val="Hyperlink"/>
                <w:noProof/>
                <w:lang w:bidi="hr-HR"/>
              </w:rPr>
              <w:t>4.</w:t>
            </w:r>
            <w:r>
              <w:rPr>
                <w:rFonts w:eastAsiaTheme="minorEastAsia"/>
                <w:noProof/>
                <w:lang w:eastAsia="hr-HR"/>
              </w:rPr>
              <w:tab/>
            </w:r>
            <w:r w:rsidRPr="00CB3352">
              <w:rPr>
                <w:rStyle w:val="Hyperlink"/>
                <w:noProof/>
                <w:lang w:bidi="hr-HR"/>
              </w:rPr>
              <w:t>PONUDA</w:t>
            </w:r>
            <w:r>
              <w:rPr>
                <w:noProof/>
                <w:webHidden/>
              </w:rPr>
              <w:tab/>
            </w:r>
            <w:r>
              <w:rPr>
                <w:noProof/>
                <w:webHidden/>
              </w:rPr>
              <w:fldChar w:fldCharType="begin"/>
            </w:r>
            <w:r>
              <w:rPr>
                <w:noProof/>
                <w:webHidden/>
              </w:rPr>
              <w:instrText xml:space="preserve"> PAGEREF _Toc486953779 \h </w:instrText>
            </w:r>
            <w:r>
              <w:rPr>
                <w:noProof/>
                <w:webHidden/>
              </w:rPr>
            </w:r>
            <w:r>
              <w:rPr>
                <w:noProof/>
                <w:webHidden/>
              </w:rPr>
              <w:fldChar w:fldCharType="separate"/>
            </w:r>
            <w:r>
              <w:rPr>
                <w:noProof/>
                <w:webHidden/>
              </w:rPr>
              <w:t>8</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0" w:history="1">
            <w:r w:rsidRPr="00CB3352">
              <w:rPr>
                <w:rStyle w:val="Hyperlink"/>
                <w:bCs/>
                <w:noProof/>
                <w:lang w:bidi="hr-HR"/>
              </w:rPr>
              <w:t>4.1.</w:t>
            </w:r>
            <w:r>
              <w:rPr>
                <w:rFonts w:eastAsiaTheme="minorEastAsia"/>
                <w:noProof/>
                <w:lang w:eastAsia="hr-HR"/>
              </w:rPr>
              <w:tab/>
            </w:r>
            <w:r w:rsidRPr="00CB3352">
              <w:rPr>
                <w:rStyle w:val="Hyperlink"/>
                <w:bCs/>
                <w:noProof/>
                <w:lang w:bidi="hr-HR"/>
              </w:rPr>
              <w:t>Sadržaj ponude:</w:t>
            </w:r>
            <w:r>
              <w:rPr>
                <w:noProof/>
                <w:webHidden/>
              </w:rPr>
              <w:tab/>
            </w:r>
            <w:r>
              <w:rPr>
                <w:noProof/>
                <w:webHidden/>
              </w:rPr>
              <w:fldChar w:fldCharType="begin"/>
            </w:r>
            <w:r>
              <w:rPr>
                <w:noProof/>
                <w:webHidden/>
              </w:rPr>
              <w:instrText xml:space="preserve"> PAGEREF _Toc486953780 \h </w:instrText>
            </w:r>
            <w:r>
              <w:rPr>
                <w:noProof/>
                <w:webHidden/>
              </w:rPr>
            </w:r>
            <w:r>
              <w:rPr>
                <w:noProof/>
                <w:webHidden/>
              </w:rPr>
              <w:fldChar w:fldCharType="separate"/>
            </w:r>
            <w:r>
              <w:rPr>
                <w:noProof/>
                <w:webHidden/>
              </w:rPr>
              <w:t>8</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1" w:history="1">
            <w:r w:rsidRPr="00CB3352">
              <w:rPr>
                <w:rStyle w:val="Hyperlink"/>
                <w:bCs/>
                <w:noProof/>
                <w:lang w:bidi="hr-HR"/>
              </w:rPr>
              <w:t>4.2.</w:t>
            </w:r>
            <w:r>
              <w:rPr>
                <w:rFonts w:eastAsiaTheme="minorEastAsia"/>
                <w:noProof/>
                <w:lang w:eastAsia="hr-HR"/>
              </w:rPr>
              <w:tab/>
            </w:r>
            <w:r w:rsidRPr="00CB3352">
              <w:rPr>
                <w:rStyle w:val="Hyperlink"/>
                <w:bCs/>
                <w:noProof/>
                <w:lang w:bidi="hr-HR"/>
              </w:rPr>
              <w:t>Način izrade ponude</w:t>
            </w:r>
            <w:r>
              <w:rPr>
                <w:noProof/>
                <w:webHidden/>
              </w:rPr>
              <w:tab/>
            </w:r>
            <w:r>
              <w:rPr>
                <w:noProof/>
                <w:webHidden/>
              </w:rPr>
              <w:fldChar w:fldCharType="begin"/>
            </w:r>
            <w:r>
              <w:rPr>
                <w:noProof/>
                <w:webHidden/>
              </w:rPr>
              <w:instrText xml:space="preserve"> PAGEREF _Toc486953781 \h </w:instrText>
            </w:r>
            <w:r>
              <w:rPr>
                <w:noProof/>
                <w:webHidden/>
              </w:rPr>
            </w:r>
            <w:r>
              <w:rPr>
                <w:noProof/>
                <w:webHidden/>
              </w:rPr>
              <w:fldChar w:fldCharType="separate"/>
            </w:r>
            <w:r>
              <w:rPr>
                <w:noProof/>
                <w:webHidden/>
              </w:rPr>
              <w:t>9</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2" w:history="1">
            <w:r w:rsidRPr="00CB3352">
              <w:rPr>
                <w:rStyle w:val="Hyperlink"/>
                <w:bCs/>
                <w:noProof/>
                <w:lang w:bidi="hr-HR"/>
              </w:rPr>
              <w:t>4.3.</w:t>
            </w:r>
            <w:r>
              <w:rPr>
                <w:rFonts w:eastAsiaTheme="minorEastAsia"/>
                <w:noProof/>
                <w:lang w:eastAsia="hr-HR"/>
              </w:rPr>
              <w:tab/>
            </w:r>
            <w:r w:rsidRPr="00CB3352">
              <w:rPr>
                <w:rStyle w:val="Hyperlink"/>
                <w:bCs/>
                <w:noProof/>
                <w:lang w:bidi="hr-HR"/>
              </w:rPr>
              <w:t>Način određivanja cijene ponude</w:t>
            </w:r>
            <w:r>
              <w:rPr>
                <w:noProof/>
                <w:webHidden/>
              </w:rPr>
              <w:tab/>
            </w:r>
            <w:r>
              <w:rPr>
                <w:noProof/>
                <w:webHidden/>
              </w:rPr>
              <w:fldChar w:fldCharType="begin"/>
            </w:r>
            <w:r>
              <w:rPr>
                <w:noProof/>
                <w:webHidden/>
              </w:rPr>
              <w:instrText xml:space="preserve"> PAGEREF _Toc486953782 \h </w:instrText>
            </w:r>
            <w:r>
              <w:rPr>
                <w:noProof/>
                <w:webHidden/>
              </w:rPr>
            </w:r>
            <w:r>
              <w:rPr>
                <w:noProof/>
                <w:webHidden/>
              </w:rPr>
              <w:fldChar w:fldCharType="separate"/>
            </w:r>
            <w:r>
              <w:rPr>
                <w:noProof/>
                <w:webHidden/>
              </w:rPr>
              <w:t>9</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3" w:history="1">
            <w:r w:rsidRPr="00CB3352">
              <w:rPr>
                <w:rStyle w:val="Hyperlink"/>
                <w:noProof/>
              </w:rPr>
              <w:t>4.4.</w:t>
            </w:r>
            <w:r>
              <w:rPr>
                <w:rFonts w:eastAsiaTheme="minorEastAsia"/>
                <w:noProof/>
                <w:lang w:eastAsia="hr-HR"/>
              </w:rPr>
              <w:tab/>
            </w:r>
            <w:r w:rsidRPr="00CB3352">
              <w:rPr>
                <w:rStyle w:val="Hyperlink"/>
                <w:noProof/>
              </w:rPr>
              <w:t>Kriterij za odabir ponude</w:t>
            </w:r>
            <w:r>
              <w:rPr>
                <w:noProof/>
                <w:webHidden/>
              </w:rPr>
              <w:tab/>
            </w:r>
            <w:r>
              <w:rPr>
                <w:noProof/>
                <w:webHidden/>
              </w:rPr>
              <w:fldChar w:fldCharType="begin"/>
            </w:r>
            <w:r>
              <w:rPr>
                <w:noProof/>
                <w:webHidden/>
              </w:rPr>
              <w:instrText xml:space="preserve"> PAGEREF _Toc486953783 \h </w:instrText>
            </w:r>
            <w:r>
              <w:rPr>
                <w:noProof/>
                <w:webHidden/>
              </w:rPr>
            </w:r>
            <w:r>
              <w:rPr>
                <w:noProof/>
                <w:webHidden/>
              </w:rPr>
              <w:fldChar w:fldCharType="separate"/>
            </w:r>
            <w:r>
              <w:rPr>
                <w:noProof/>
                <w:webHidden/>
              </w:rPr>
              <w:t>9</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4" w:history="1">
            <w:r w:rsidRPr="00CB3352">
              <w:rPr>
                <w:rStyle w:val="Hyperlink"/>
                <w:noProof/>
              </w:rPr>
              <w:t>4.5.</w:t>
            </w:r>
            <w:r>
              <w:rPr>
                <w:rFonts w:eastAsiaTheme="minorEastAsia"/>
                <w:noProof/>
                <w:lang w:eastAsia="hr-HR"/>
              </w:rPr>
              <w:tab/>
            </w:r>
            <w:r w:rsidRPr="00CB3352">
              <w:rPr>
                <w:rStyle w:val="Hyperlink"/>
                <w:noProof/>
              </w:rPr>
              <w:t>Jezik i pismo ponude</w:t>
            </w:r>
            <w:r>
              <w:rPr>
                <w:noProof/>
                <w:webHidden/>
              </w:rPr>
              <w:tab/>
            </w:r>
            <w:r>
              <w:rPr>
                <w:noProof/>
                <w:webHidden/>
              </w:rPr>
              <w:fldChar w:fldCharType="begin"/>
            </w:r>
            <w:r>
              <w:rPr>
                <w:noProof/>
                <w:webHidden/>
              </w:rPr>
              <w:instrText xml:space="preserve"> PAGEREF _Toc486953784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5" w:history="1">
            <w:r w:rsidRPr="00CB3352">
              <w:rPr>
                <w:rStyle w:val="Hyperlink"/>
                <w:bCs/>
                <w:noProof/>
                <w:lang w:bidi="hr-HR"/>
              </w:rPr>
              <w:t>4.6.</w:t>
            </w:r>
            <w:r>
              <w:rPr>
                <w:rFonts w:eastAsiaTheme="minorEastAsia"/>
                <w:noProof/>
                <w:lang w:eastAsia="hr-HR"/>
              </w:rPr>
              <w:tab/>
            </w:r>
            <w:r w:rsidRPr="00CB3352">
              <w:rPr>
                <w:rStyle w:val="Hyperlink"/>
                <w:noProof/>
              </w:rPr>
              <w:t>Rok</w:t>
            </w:r>
            <w:r w:rsidRPr="00CB3352">
              <w:rPr>
                <w:rStyle w:val="Hyperlink"/>
                <w:bCs/>
                <w:noProof/>
                <w:lang w:bidi="hr-HR"/>
              </w:rPr>
              <w:t xml:space="preserve"> valjanosti ponude</w:t>
            </w:r>
            <w:r>
              <w:rPr>
                <w:noProof/>
                <w:webHidden/>
              </w:rPr>
              <w:tab/>
            </w:r>
            <w:r>
              <w:rPr>
                <w:noProof/>
                <w:webHidden/>
              </w:rPr>
              <w:fldChar w:fldCharType="begin"/>
            </w:r>
            <w:r>
              <w:rPr>
                <w:noProof/>
                <w:webHidden/>
              </w:rPr>
              <w:instrText xml:space="preserve"> PAGEREF _Toc486953785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440"/>
              <w:tab w:val="right" w:leader="dot" w:pos="9060"/>
            </w:tabs>
            <w:rPr>
              <w:rFonts w:eastAsiaTheme="minorEastAsia"/>
              <w:noProof/>
              <w:lang w:eastAsia="hr-HR"/>
            </w:rPr>
          </w:pPr>
          <w:hyperlink w:anchor="_Toc486953786" w:history="1">
            <w:r w:rsidRPr="00CB3352">
              <w:rPr>
                <w:rStyle w:val="Hyperlink"/>
                <w:noProof/>
                <w:lang w:bidi="hr-HR"/>
              </w:rPr>
              <w:t>5.</w:t>
            </w:r>
            <w:r>
              <w:rPr>
                <w:rFonts w:eastAsiaTheme="minorEastAsia"/>
                <w:noProof/>
                <w:lang w:eastAsia="hr-HR"/>
              </w:rPr>
              <w:tab/>
            </w:r>
            <w:r w:rsidRPr="00CB3352">
              <w:rPr>
                <w:rStyle w:val="Hyperlink"/>
                <w:noProof/>
                <w:lang w:bidi="hr-HR"/>
              </w:rPr>
              <w:t>OSTALE ODREDBE</w:t>
            </w:r>
            <w:r>
              <w:rPr>
                <w:noProof/>
                <w:webHidden/>
              </w:rPr>
              <w:tab/>
            </w:r>
            <w:r>
              <w:rPr>
                <w:noProof/>
                <w:webHidden/>
              </w:rPr>
              <w:fldChar w:fldCharType="begin"/>
            </w:r>
            <w:r>
              <w:rPr>
                <w:noProof/>
                <w:webHidden/>
              </w:rPr>
              <w:instrText xml:space="preserve"> PAGEREF _Toc486953786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7" w:history="1">
            <w:r w:rsidRPr="00CB3352">
              <w:rPr>
                <w:rStyle w:val="Hyperlink"/>
                <w:noProof/>
                <w:lang w:bidi="hr-HR"/>
              </w:rPr>
              <w:t>5.1.</w:t>
            </w:r>
            <w:r>
              <w:rPr>
                <w:rFonts w:eastAsiaTheme="minorEastAsia"/>
                <w:noProof/>
                <w:lang w:eastAsia="hr-HR"/>
              </w:rPr>
              <w:tab/>
            </w:r>
            <w:r w:rsidRPr="00CB3352">
              <w:rPr>
                <w:rStyle w:val="Hyperlink"/>
                <w:bCs/>
                <w:noProof/>
                <w:lang w:bidi="hr-HR"/>
              </w:rPr>
              <w:t>Z</w:t>
            </w:r>
            <w:r w:rsidRPr="00CB3352">
              <w:rPr>
                <w:rStyle w:val="Hyperlink"/>
                <w:noProof/>
              </w:rPr>
              <w:t>ajednica ponuditelja</w:t>
            </w:r>
            <w:r>
              <w:rPr>
                <w:noProof/>
                <w:webHidden/>
              </w:rPr>
              <w:tab/>
            </w:r>
            <w:r>
              <w:rPr>
                <w:noProof/>
                <w:webHidden/>
              </w:rPr>
              <w:fldChar w:fldCharType="begin"/>
            </w:r>
            <w:r>
              <w:rPr>
                <w:noProof/>
                <w:webHidden/>
              </w:rPr>
              <w:instrText xml:space="preserve"> PAGEREF _Toc486953787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8" w:history="1">
            <w:r w:rsidRPr="00CB3352">
              <w:rPr>
                <w:rStyle w:val="Hyperlink"/>
                <w:noProof/>
              </w:rPr>
              <w:t>5.2.</w:t>
            </w:r>
            <w:r>
              <w:rPr>
                <w:rFonts w:eastAsiaTheme="minorEastAsia"/>
                <w:noProof/>
                <w:lang w:eastAsia="hr-HR"/>
              </w:rPr>
              <w:tab/>
            </w:r>
            <w:r w:rsidRPr="00CB3352">
              <w:rPr>
                <w:rStyle w:val="Hyperlink"/>
                <w:noProof/>
              </w:rPr>
              <w:t>Jamstva</w:t>
            </w:r>
            <w:r>
              <w:rPr>
                <w:noProof/>
                <w:webHidden/>
              </w:rPr>
              <w:tab/>
            </w:r>
            <w:r>
              <w:rPr>
                <w:noProof/>
                <w:webHidden/>
              </w:rPr>
              <w:fldChar w:fldCharType="begin"/>
            </w:r>
            <w:r>
              <w:rPr>
                <w:noProof/>
                <w:webHidden/>
              </w:rPr>
              <w:instrText xml:space="preserve"> PAGEREF _Toc486953788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89" w:history="1">
            <w:r w:rsidRPr="00CB3352">
              <w:rPr>
                <w:rStyle w:val="Hyperlink"/>
                <w:noProof/>
              </w:rPr>
              <w:t>5.3.</w:t>
            </w:r>
            <w:r>
              <w:rPr>
                <w:rFonts w:eastAsiaTheme="minorEastAsia"/>
                <w:noProof/>
                <w:lang w:eastAsia="hr-HR"/>
              </w:rPr>
              <w:tab/>
            </w:r>
            <w:r w:rsidRPr="00CB3352">
              <w:rPr>
                <w:rStyle w:val="Hyperlink"/>
                <w:noProof/>
              </w:rPr>
              <w:t>Datum, vrijeme i mjesto dostave ponude</w:t>
            </w:r>
            <w:r>
              <w:rPr>
                <w:noProof/>
                <w:webHidden/>
              </w:rPr>
              <w:tab/>
            </w:r>
            <w:r>
              <w:rPr>
                <w:noProof/>
                <w:webHidden/>
              </w:rPr>
              <w:fldChar w:fldCharType="begin"/>
            </w:r>
            <w:r>
              <w:rPr>
                <w:noProof/>
                <w:webHidden/>
              </w:rPr>
              <w:instrText xml:space="preserve"> PAGEREF _Toc486953789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90" w:history="1">
            <w:r w:rsidRPr="00CB3352">
              <w:rPr>
                <w:rStyle w:val="Hyperlink"/>
                <w:noProof/>
              </w:rPr>
              <w:t>5.4.</w:t>
            </w:r>
            <w:r>
              <w:rPr>
                <w:rFonts w:eastAsiaTheme="minorEastAsia"/>
                <w:noProof/>
                <w:lang w:eastAsia="hr-HR"/>
              </w:rPr>
              <w:tab/>
            </w:r>
            <w:r w:rsidRPr="00CB3352">
              <w:rPr>
                <w:rStyle w:val="Hyperlink"/>
                <w:noProof/>
              </w:rPr>
              <w:t>Način dostave ponude</w:t>
            </w:r>
            <w:r>
              <w:rPr>
                <w:noProof/>
                <w:webHidden/>
              </w:rPr>
              <w:tab/>
            </w:r>
            <w:r>
              <w:rPr>
                <w:noProof/>
                <w:webHidden/>
              </w:rPr>
              <w:fldChar w:fldCharType="begin"/>
            </w:r>
            <w:r>
              <w:rPr>
                <w:noProof/>
                <w:webHidden/>
              </w:rPr>
              <w:instrText xml:space="preserve"> PAGEREF _Toc486953790 \h </w:instrText>
            </w:r>
            <w:r>
              <w:rPr>
                <w:noProof/>
                <w:webHidden/>
              </w:rPr>
            </w:r>
            <w:r>
              <w:rPr>
                <w:noProof/>
                <w:webHidden/>
              </w:rPr>
              <w:fldChar w:fldCharType="separate"/>
            </w:r>
            <w:r>
              <w:rPr>
                <w:noProof/>
                <w:webHidden/>
              </w:rPr>
              <w:t>10</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91" w:history="1">
            <w:r w:rsidRPr="00CB3352">
              <w:rPr>
                <w:rStyle w:val="Hyperlink"/>
                <w:noProof/>
              </w:rPr>
              <w:t>5.5.</w:t>
            </w:r>
            <w:r>
              <w:rPr>
                <w:rFonts w:eastAsiaTheme="minorEastAsia"/>
                <w:noProof/>
                <w:lang w:eastAsia="hr-HR"/>
              </w:rPr>
              <w:tab/>
            </w:r>
            <w:r w:rsidRPr="00CB3352">
              <w:rPr>
                <w:rStyle w:val="Hyperlink"/>
                <w:noProof/>
              </w:rPr>
              <w:t>Pregled i ocjena ponuda</w:t>
            </w:r>
            <w:r>
              <w:rPr>
                <w:noProof/>
                <w:webHidden/>
              </w:rPr>
              <w:tab/>
            </w:r>
            <w:r>
              <w:rPr>
                <w:noProof/>
                <w:webHidden/>
              </w:rPr>
              <w:fldChar w:fldCharType="begin"/>
            </w:r>
            <w:r>
              <w:rPr>
                <w:noProof/>
                <w:webHidden/>
              </w:rPr>
              <w:instrText xml:space="preserve"> PAGEREF _Toc486953791 \h </w:instrText>
            </w:r>
            <w:r>
              <w:rPr>
                <w:noProof/>
                <w:webHidden/>
              </w:rPr>
            </w:r>
            <w:r>
              <w:rPr>
                <w:noProof/>
                <w:webHidden/>
              </w:rPr>
              <w:fldChar w:fldCharType="separate"/>
            </w:r>
            <w:r>
              <w:rPr>
                <w:noProof/>
                <w:webHidden/>
              </w:rPr>
              <w:t>11</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92" w:history="1">
            <w:r w:rsidRPr="00CB3352">
              <w:rPr>
                <w:rStyle w:val="Hyperlink"/>
                <w:noProof/>
              </w:rPr>
              <w:t>5.6.</w:t>
            </w:r>
            <w:r>
              <w:rPr>
                <w:rFonts w:eastAsiaTheme="minorEastAsia"/>
                <w:noProof/>
                <w:lang w:eastAsia="hr-HR"/>
              </w:rPr>
              <w:tab/>
            </w:r>
            <w:r w:rsidRPr="00CB3352">
              <w:rPr>
                <w:rStyle w:val="Hyperlink"/>
                <w:noProof/>
              </w:rPr>
              <w:t>Pojašnjenje i upotpunjavanje</w:t>
            </w:r>
            <w:r>
              <w:rPr>
                <w:noProof/>
                <w:webHidden/>
              </w:rPr>
              <w:tab/>
            </w:r>
            <w:r>
              <w:rPr>
                <w:noProof/>
                <w:webHidden/>
              </w:rPr>
              <w:fldChar w:fldCharType="begin"/>
            </w:r>
            <w:r>
              <w:rPr>
                <w:noProof/>
                <w:webHidden/>
              </w:rPr>
              <w:instrText xml:space="preserve"> PAGEREF _Toc486953792 \h </w:instrText>
            </w:r>
            <w:r>
              <w:rPr>
                <w:noProof/>
                <w:webHidden/>
              </w:rPr>
            </w:r>
            <w:r>
              <w:rPr>
                <w:noProof/>
                <w:webHidden/>
              </w:rPr>
              <w:fldChar w:fldCharType="separate"/>
            </w:r>
            <w:r>
              <w:rPr>
                <w:noProof/>
                <w:webHidden/>
              </w:rPr>
              <w:t>11</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93" w:history="1">
            <w:r w:rsidRPr="00CB3352">
              <w:rPr>
                <w:rStyle w:val="Hyperlink"/>
                <w:noProof/>
              </w:rPr>
              <w:t>5.7.</w:t>
            </w:r>
            <w:r>
              <w:rPr>
                <w:rFonts w:eastAsiaTheme="minorEastAsia"/>
                <w:noProof/>
                <w:lang w:eastAsia="hr-HR"/>
              </w:rPr>
              <w:tab/>
            </w:r>
            <w:r w:rsidRPr="00CB3352">
              <w:rPr>
                <w:rStyle w:val="Hyperlink"/>
                <w:noProof/>
              </w:rPr>
              <w:t>Odluka o odabiru ili poništenju</w:t>
            </w:r>
            <w:r>
              <w:rPr>
                <w:noProof/>
                <w:webHidden/>
              </w:rPr>
              <w:tab/>
            </w:r>
            <w:r>
              <w:rPr>
                <w:noProof/>
                <w:webHidden/>
              </w:rPr>
              <w:fldChar w:fldCharType="begin"/>
            </w:r>
            <w:r>
              <w:rPr>
                <w:noProof/>
                <w:webHidden/>
              </w:rPr>
              <w:instrText xml:space="preserve"> PAGEREF _Toc486953793 \h </w:instrText>
            </w:r>
            <w:r>
              <w:rPr>
                <w:noProof/>
                <w:webHidden/>
              </w:rPr>
            </w:r>
            <w:r>
              <w:rPr>
                <w:noProof/>
                <w:webHidden/>
              </w:rPr>
              <w:fldChar w:fldCharType="separate"/>
            </w:r>
            <w:r>
              <w:rPr>
                <w:noProof/>
                <w:webHidden/>
              </w:rPr>
              <w:t>12</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94" w:history="1">
            <w:r w:rsidRPr="00CB3352">
              <w:rPr>
                <w:rStyle w:val="Hyperlink"/>
                <w:noProof/>
              </w:rPr>
              <w:t>5.8.</w:t>
            </w:r>
            <w:r>
              <w:rPr>
                <w:rFonts w:eastAsiaTheme="minorEastAsia"/>
                <w:noProof/>
                <w:lang w:eastAsia="hr-HR"/>
              </w:rPr>
              <w:tab/>
            </w:r>
            <w:r w:rsidRPr="00CB3352">
              <w:rPr>
                <w:rStyle w:val="Hyperlink"/>
                <w:noProof/>
              </w:rPr>
              <w:t>Rok, način i uvjeti plaćanja</w:t>
            </w:r>
            <w:r>
              <w:rPr>
                <w:noProof/>
                <w:webHidden/>
              </w:rPr>
              <w:tab/>
            </w:r>
            <w:r>
              <w:rPr>
                <w:noProof/>
                <w:webHidden/>
              </w:rPr>
              <w:fldChar w:fldCharType="begin"/>
            </w:r>
            <w:r>
              <w:rPr>
                <w:noProof/>
                <w:webHidden/>
              </w:rPr>
              <w:instrText xml:space="preserve"> PAGEREF _Toc486953794 \h </w:instrText>
            </w:r>
            <w:r>
              <w:rPr>
                <w:noProof/>
                <w:webHidden/>
              </w:rPr>
            </w:r>
            <w:r>
              <w:rPr>
                <w:noProof/>
                <w:webHidden/>
              </w:rPr>
              <w:fldChar w:fldCharType="separate"/>
            </w:r>
            <w:r>
              <w:rPr>
                <w:noProof/>
                <w:webHidden/>
              </w:rPr>
              <w:t>13</w:t>
            </w:r>
            <w:r>
              <w:rPr>
                <w:noProof/>
                <w:webHidden/>
              </w:rPr>
              <w:fldChar w:fldCharType="end"/>
            </w:r>
          </w:hyperlink>
        </w:p>
        <w:p w:rsidR="009B36B9" w:rsidRDefault="009B36B9" w:rsidP="009B36B9">
          <w:pPr>
            <w:pStyle w:val="TOC1"/>
            <w:tabs>
              <w:tab w:val="left" w:pos="440"/>
              <w:tab w:val="right" w:leader="dot" w:pos="9060"/>
            </w:tabs>
            <w:rPr>
              <w:rFonts w:eastAsiaTheme="minorEastAsia"/>
              <w:noProof/>
              <w:lang w:eastAsia="hr-HR"/>
            </w:rPr>
          </w:pPr>
          <w:hyperlink w:anchor="_Toc486953795" w:history="1">
            <w:r w:rsidRPr="00CB3352">
              <w:rPr>
                <w:rStyle w:val="Hyperlink"/>
                <w:rFonts w:ascii="Times New Roman" w:hAnsi="Times New Roman" w:cs="Times New Roman"/>
                <w:bCs/>
                <w:noProof/>
                <w:lang w:bidi="hr-HR"/>
              </w:rPr>
              <w:t>-</w:t>
            </w:r>
            <w:r>
              <w:rPr>
                <w:rFonts w:eastAsiaTheme="minorEastAsia"/>
                <w:noProof/>
                <w:lang w:eastAsia="hr-HR"/>
              </w:rPr>
              <w:tab/>
            </w:r>
            <w:r w:rsidRPr="00CB3352">
              <w:rPr>
                <w:rStyle w:val="Hyperlink"/>
                <w:bCs/>
                <w:noProof/>
                <w:lang w:bidi="hr-HR"/>
              </w:rPr>
              <w:t>plaćanje 50% ugovorene cijene u roku od 15 dana od potpisa ugovora</w:t>
            </w:r>
            <w:r>
              <w:rPr>
                <w:noProof/>
                <w:webHidden/>
              </w:rPr>
              <w:tab/>
            </w:r>
            <w:r>
              <w:rPr>
                <w:noProof/>
                <w:webHidden/>
              </w:rPr>
              <w:fldChar w:fldCharType="begin"/>
            </w:r>
            <w:r>
              <w:rPr>
                <w:noProof/>
                <w:webHidden/>
              </w:rPr>
              <w:instrText xml:space="preserve"> PAGEREF _Toc486953795 \h </w:instrText>
            </w:r>
            <w:r>
              <w:rPr>
                <w:noProof/>
                <w:webHidden/>
              </w:rPr>
            </w:r>
            <w:r>
              <w:rPr>
                <w:noProof/>
                <w:webHidden/>
              </w:rPr>
              <w:fldChar w:fldCharType="separate"/>
            </w:r>
            <w:r>
              <w:rPr>
                <w:noProof/>
                <w:webHidden/>
              </w:rPr>
              <w:t>13</w:t>
            </w:r>
            <w:r>
              <w:rPr>
                <w:noProof/>
                <w:webHidden/>
              </w:rPr>
              <w:fldChar w:fldCharType="end"/>
            </w:r>
          </w:hyperlink>
        </w:p>
        <w:p w:rsidR="009B36B9" w:rsidRDefault="009B36B9" w:rsidP="009B36B9">
          <w:pPr>
            <w:pStyle w:val="TOC1"/>
            <w:tabs>
              <w:tab w:val="left" w:pos="440"/>
              <w:tab w:val="right" w:leader="dot" w:pos="9060"/>
            </w:tabs>
            <w:rPr>
              <w:rFonts w:eastAsiaTheme="minorEastAsia"/>
              <w:noProof/>
              <w:lang w:eastAsia="hr-HR"/>
            </w:rPr>
          </w:pPr>
          <w:hyperlink w:anchor="_Toc486953796" w:history="1">
            <w:r w:rsidRPr="00CB3352">
              <w:rPr>
                <w:rStyle w:val="Hyperlink"/>
                <w:rFonts w:ascii="Times New Roman" w:hAnsi="Times New Roman" w:cs="Times New Roman"/>
                <w:bCs/>
                <w:noProof/>
                <w:lang w:bidi="hr-HR"/>
              </w:rPr>
              <w:t>-</w:t>
            </w:r>
            <w:r>
              <w:rPr>
                <w:rFonts w:eastAsiaTheme="minorEastAsia"/>
                <w:noProof/>
                <w:lang w:eastAsia="hr-HR"/>
              </w:rPr>
              <w:tab/>
            </w:r>
            <w:r w:rsidRPr="00CB3352">
              <w:rPr>
                <w:rStyle w:val="Hyperlink"/>
                <w:bCs/>
                <w:noProof/>
                <w:lang w:bidi="hr-HR"/>
              </w:rPr>
              <w:t>plaćanje 50% ugovorene cijene u roku od 60 dana od potpisa ugovora</w:t>
            </w:r>
            <w:r>
              <w:rPr>
                <w:noProof/>
                <w:webHidden/>
              </w:rPr>
              <w:tab/>
            </w:r>
            <w:r>
              <w:rPr>
                <w:noProof/>
                <w:webHidden/>
              </w:rPr>
              <w:fldChar w:fldCharType="begin"/>
            </w:r>
            <w:r>
              <w:rPr>
                <w:noProof/>
                <w:webHidden/>
              </w:rPr>
              <w:instrText xml:space="preserve"> PAGEREF _Toc486953796 \h </w:instrText>
            </w:r>
            <w:r>
              <w:rPr>
                <w:noProof/>
                <w:webHidden/>
              </w:rPr>
            </w:r>
            <w:r>
              <w:rPr>
                <w:noProof/>
                <w:webHidden/>
              </w:rPr>
              <w:fldChar w:fldCharType="separate"/>
            </w:r>
            <w:r>
              <w:rPr>
                <w:noProof/>
                <w:webHidden/>
              </w:rPr>
              <w:t>13</w:t>
            </w:r>
            <w:r>
              <w:rPr>
                <w:noProof/>
                <w:webHidden/>
              </w:rPr>
              <w:fldChar w:fldCharType="end"/>
            </w:r>
          </w:hyperlink>
        </w:p>
        <w:p w:rsidR="009B36B9" w:rsidRDefault="009B36B9" w:rsidP="009B36B9">
          <w:pPr>
            <w:pStyle w:val="TOC1"/>
            <w:tabs>
              <w:tab w:val="left" w:pos="660"/>
              <w:tab w:val="right" w:leader="dot" w:pos="9060"/>
            </w:tabs>
            <w:rPr>
              <w:rFonts w:eastAsiaTheme="minorEastAsia"/>
              <w:noProof/>
              <w:lang w:eastAsia="hr-HR"/>
            </w:rPr>
          </w:pPr>
          <w:hyperlink w:anchor="_Toc486953797" w:history="1">
            <w:r w:rsidRPr="00CB3352">
              <w:rPr>
                <w:rStyle w:val="Hyperlink"/>
                <w:noProof/>
              </w:rPr>
              <w:t>5.9.</w:t>
            </w:r>
            <w:r>
              <w:rPr>
                <w:rFonts w:eastAsiaTheme="minorEastAsia"/>
                <w:noProof/>
                <w:lang w:eastAsia="hr-HR"/>
              </w:rPr>
              <w:tab/>
            </w:r>
            <w:r w:rsidRPr="00CB3352">
              <w:rPr>
                <w:rStyle w:val="Hyperlink"/>
                <w:noProof/>
              </w:rPr>
              <w:t>Predstavke</w:t>
            </w:r>
            <w:r>
              <w:rPr>
                <w:noProof/>
                <w:webHidden/>
              </w:rPr>
              <w:tab/>
            </w:r>
            <w:r>
              <w:rPr>
                <w:noProof/>
                <w:webHidden/>
              </w:rPr>
              <w:fldChar w:fldCharType="begin"/>
            </w:r>
            <w:r>
              <w:rPr>
                <w:noProof/>
                <w:webHidden/>
              </w:rPr>
              <w:instrText xml:space="preserve"> PAGEREF _Toc486953797 \h </w:instrText>
            </w:r>
            <w:r>
              <w:rPr>
                <w:noProof/>
                <w:webHidden/>
              </w:rPr>
            </w:r>
            <w:r>
              <w:rPr>
                <w:noProof/>
                <w:webHidden/>
              </w:rPr>
              <w:fldChar w:fldCharType="separate"/>
            </w:r>
            <w:r>
              <w:rPr>
                <w:noProof/>
                <w:webHidden/>
              </w:rPr>
              <w:t>14</w:t>
            </w:r>
            <w:r>
              <w:rPr>
                <w:noProof/>
                <w:webHidden/>
              </w:rPr>
              <w:fldChar w:fldCharType="end"/>
            </w:r>
          </w:hyperlink>
        </w:p>
        <w:p w:rsidR="009B36B9" w:rsidRPr="00C4294F" w:rsidRDefault="009B36B9" w:rsidP="009B36B9">
          <w:pPr>
            <w:rPr>
              <w:u w:val="single"/>
            </w:rPr>
          </w:pPr>
          <w:r>
            <w:fldChar w:fldCharType="end"/>
          </w:r>
        </w:p>
      </w:sdtContent>
    </w:sdt>
    <w:p w:rsidR="009B36B9" w:rsidRPr="00910353" w:rsidRDefault="009B36B9" w:rsidP="009B36B9">
      <w:pPr>
        <w:tabs>
          <w:tab w:val="left" w:pos="567"/>
        </w:tabs>
        <w:jc w:val="both"/>
        <w:rPr>
          <w:rFonts w:ascii="Cambria" w:hAnsi="Cambria"/>
          <w:b/>
          <w:bCs/>
          <w:sz w:val="24"/>
          <w:szCs w:val="24"/>
          <w:u w:val="single"/>
          <w:lang w:bidi="hr-HR"/>
        </w:rPr>
      </w:pPr>
      <w:r w:rsidRPr="00910353">
        <w:rPr>
          <w:rFonts w:ascii="Cambria" w:hAnsi="Cambria"/>
          <w:b/>
          <w:bCs/>
          <w:sz w:val="24"/>
          <w:szCs w:val="24"/>
          <w:u w:val="single"/>
          <w:lang w:bidi="hr-HR"/>
        </w:rPr>
        <w:t>PRILOZI</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01</w:t>
      </w:r>
    </w:p>
    <w:p w:rsidR="009B36B9" w:rsidRPr="00910353" w:rsidRDefault="009B36B9" w:rsidP="009B36B9">
      <w:pPr>
        <w:tabs>
          <w:tab w:val="left" w:pos="567"/>
        </w:tabs>
        <w:jc w:val="both"/>
        <w:rPr>
          <w:rFonts w:ascii="Cambria" w:hAnsi="Cambria"/>
          <w:b/>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02</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03</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04</w:t>
      </w:r>
    </w:p>
    <w:p w:rsidR="009B36B9" w:rsidRPr="00910353" w:rsidRDefault="009B36B9" w:rsidP="009B36B9">
      <w:pPr>
        <w:tabs>
          <w:tab w:val="left" w:pos="567"/>
        </w:tabs>
        <w:jc w:val="both"/>
        <w:rPr>
          <w:rFonts w:ascii="Cambria" w:hAnsi="Cambria"/>
          <w:b/>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05</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06</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 – </w:t>
      </w:r>
      <w:r w:rsidRPr="00910353">
        <w:rPr>
          <w:rFonts w:ascii="Cambria" w:hAnsi="Cambria"/>
          <w:bCs/>
          <w:sz w:val="24"/>
          <w:szCs w:val="24"/>
          <w:lang w:bidi="hr-HR"/>
        </w:rPr>
        <w:t>Ponudbeni list – Grupa 07</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II – </w:t>
      </w:r>
      <w:r w:rsidRPr="00910353">
        <w:rPr>
          <w:rFonts w:ascii="Cambria" w:hAnsi="Cambria"/>
          <w:bCs/>
          <w:sz w:val="24"/>
          <w:szCs w:val="24"/>
          <w:lang w:bidi="hr-HR"/>
        </w:rPr>
        <w:t>Izjava o nepostojanju razloga isključenja</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III – </w:t>
      </w:r>
      <w:r w:rsidRPr="00910353">
        <w:rPr>
          <w:rFonts w:ascii="Cambria" w:hAnsi="Cambria"/>
          <w:bCs/>
          <w:sz w:val="24"/>
          <w:szCs w:val="24"/>
          <w:lang w:bidi="hr-HR"/>
        </w:rPr>
        <w:t>Izjava o ispunjenju uvjeta sposobnosti – pravna sposobnost</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IV – </w:t>
      </w:r>
      <w:r w:rsidRPr="00910353">
        <w:rPr>
          <w:rFonts w:ascii="Cambria" w:hAnsi="Cambria"/>
          <w:bCs/>
          <w:sz w:val="24"/>
          <w:szCs w:val="24"/>
          <w:lang w:bidi="hr-HR"/>
        </w:rPr>
        <w:t>Izjava o ispunjenju uvjeta sposobnosti – financijska sposobnost</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01 – dokument u excell-u</w:t>
      </w:r>
    </w:p>
    <w:p w:rsidR="009B36B9" w:rsidRPr="00910353" w:rsidRDefault="009B36B9" w:rsidP="009B36B9">
      <w:pPr>
        <w:tabs>
          <w:tab w:val="left" w:pos="567"/>
        </w:tabs>
        <w:jc w:val="both"/>
        <w:rPr>
          <w:rFonts w:ascii="Cambria" w:hAnsi="Cambria"/>
          <w:bCs/>
          <w:sz w:val="24"/>
          <w:szCs w:val="24"/>
          <w:u w:val="single"/>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02 - dokument u excell-u</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03 - dokument u excell-u</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04 - dokument u excell-u</w:t>
      </w:r>
    </w:p>
    <w:p w:rsidR="009B36B9" w:rsidRPr="00910353" w:rsidRDefault="009B36B9" w:rsidP="009B36B9">
      <w:pPr>
        <w:tabs>
          <w:tab w:val="left" w:pos="567"/>
        </w:tabs>
        <w:jc w:val="both"/>
        <w:rPr>
          <w:rFonts w:ascii="Cambria" w:hAnsi="Cambria"/>
          <w:bCs/>
          <w:sz w:val="24"/>
          <w:szCs w:val="24"/>
          <w:u w:val="single"/>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05 - dokument u excell-u</w:t>
      </w:r>
    </w:p>
    <w:p w:rsidR="009B36B9" w:rsidRPr="00910353" w:rsidRDefault="009B36B9" w:rsidP="009B36B9">
      <w:pPr>
        <w:tabs>
          <w:tab w:val="left" w:pos="567"/>
        </w:tabs>
        <w:jc w:val="both"/>
        <w:rPr>
          <w:rFonts w:ascii="Cambria" w:hAnsi="Cambria"/>
          <w:bCs/>
          <w:sz w:val="24"/>
          <w:szCs w:val="24"/>
          <w:u w:val="single"/>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06 - dokument u excell-u</w:t>
      </w:r>
    </w:p>
    <w:p w:rsidR="009B36B9" w:rsidRPr="00910353" w:rsidRDefault="009B36B9" w:rsidP="009B36B9">
      <w:pPr>
        <w:tabs>
          <w:tab w:val="left" w:pos="567"/>
        </w:tabs>
        <w:jc w:val="both"/>
        <w:rPr>
          <w:rFonts w:ascii="Cambria" w:hAnsi="Cambria"/>
          <w:bCs/>
          <w:sz w:val="24"/>
          <w:szCs w:val="24"/>
          <w:lang w:bidi="hr-HR"/>
        </w:rPr>
      </w:pPr>
      <w:r w:rsidRPr="00910353">
        <w:rPr>
          <w:rFonts w:ascii="Cambria" w:hAnsi="Cambria"/>
          <w:b/>
          <w:bCs/>
          <w:sz w:val="24"/>
          <w:szCs w:val="24"/>
          <w:lang w:bidi="hr-HR"/>
        </w:rPr>
        <w:t xml:space="preserve">PRILOG V – </w:t>
      </w:r>
      <w:r w:rsidRPr="00910353">
        <w:rPr>
          <w:rFonts w:ascii="Cambria" w:hAnsi="Cambria"/>
          <w:bCs/>
          <w:sz w:val="24"/>
          <w:szCs w:val="24"/>
          <w:lang w:bidi="hr-HR"/>
        </w:rPr>
        <w:t>Troškovnik – Grupa 07 - dokument u excell-u</w:t>
      </w:r>
    </w:p>
    <w:p w:rsidR="009B36B9" w:rsidRDefault="009B36B9" w:rsidP="009B36B9">
      <w:pPr>
        <w:tabs>
          <w:tab w:val="left" w:pos="567"/>
        </w:tabs>
        <w:jc w:val="both"/>
        <w:rPr>
          <w:rFonts w:ascii="Cambria" w:hAnsi="Cambria"/>
          <w:bCs/>
          <w:sz w:val="24"/>
          <w:szCs w:val="24"/>
          <w:u w:val="single"/>
          <w:lang w:bidi="hr-HR"/>
        </w:rPr>
      </w:pPr>
    </w:p>
    <w:p w:rsidR="009B36B9" w:rsidRDefault="009B36B9" w:rsidP="009B36B9">
      <w:pPr>
        <w:tabs>
          <w:tab w:val="left" w:pos="567"/>
        </w:tabs>
        <w:jc w:val="both"/>
        <w:rPr>
          <w:rFonts w:ascii="Cambria" w:hAnsi="Cambria"/>
          <w:bCs/>
          <w:sz w:val="24"/>
          <w:szCs w:val="24"/>
          <w:u w:val="single"/>
          <w:lang w:bidi="hr-HR"/>
        </w:rPr>
      </w:pPr>
    </w:p>
    <w:p w:rsidR="009B36B9" w:rsidRPr="00F551CA" w:rsidRDefault="009B36B9" w:rsidP="009B36B9">
      <w:pPr>
        <w:tabs>
          <w:tab w:val="left" w:pos="567"/>
        </w:tabs>
        <w:jc w:val="both"/>
        <w:rPr>
          <w:rFonts w:ascii="Cambria" w:hAnsi="Cambria"/>
          <w:bCs/>
          <w:sz w:val="24"/>
          <w:szCs w:val="24"/>
          <w:u w:val="single"/>
          <w:lang w:bidi="hr-HR"/>
        </w:rPr>
      </w:pPr>
    </w:p>
    <w:p w:rsidR="009B36B9" w:rsidRDefault="009B36B9" w:rsidP="009B36B9">
      <w:pPr>
        <w:pStyle w:val="Heading1"/>
        <w:numPr>
          <w:ilvl w:val="0"/>
          <w:numId w:val="1"/>
        </w:numPr>
        <w:rPr>
          <w:color w:val="auto"/>
          <w:lang w:bidi="hr-HR"/>
        </w:rPr>
      </w:pPr>
      <w:bookmarkStart w:id="0" w:name="_Toc486953759"/>
      <w:r w:rsidRPr="003F1C2E">
        <w:rPr>
          <w:color w:val="auto"/>
          <w:lang w:bidi="hr-HR"/>
        </w:rPr>
        <w:lastRenderedPageBreak/>
        <w:t>OPĆI PODACI</w:t>
      </w:r>
      <w:bookmarkEnd w:id="0"/>
    </w:p>
    <w:p w:rsidR="009B36B9" w:rsidRPr="00741C24" w:rsidRDefault="009B36B9" w:rsidP="009B36B9">
      <w:pPr>
        <w:pStyle w:val="Heading1"/>
        <w:numPr>
          <w:ilvl w:val="1"/>
          <w:numId w:val="1"/>
        </w:numPr>
        <w:rPr>
          <w:color w:val="auto"/>
          <w:lang w:bidi="hr-HR"/>
        </w:rPr>
      </w:pPr>
      <w:bookmarkStart w:id="1" w:name="_Toc486953760"/>
      <w:r w:rsidRPr="00741C24">
        <w:rPr>
          <w:bCs/>
          <w:szCs w:val="24"/>
          <w:lang w:bidi="hr-HR"/>
        </w:rPr>
        <w:t>Podaci o Naručitelju (NOJN)</w:t>
      </w:r>
      <w:bookmarkEnd w:id="1"/>
    </w:p>
    <w:p w:rsidR="009B36B9" w:rsidRPr="00183D3F" w:rsidRDefault="009B36B9" w:rsidP="009B36B9">
      <w:pPr>
        <w:tabs>
          <w:tab w:val="left" w:pos="567"/>
        </w:tabs>
        <w:spacing w:after="0"/>
        <w:jc w:val="both"/>
        <w:rPr>
          <w:rFonts w:ascii="Cambria" w:hAnsi="Cambria"/>
          <w:bCs/>
          <w:sz w:val="24"/>
          <w:szCs w:val="24"/>
          <w:lang w:bidi="hr-HR"/>
        </w:rPr>
      </w:pPr>
      <w:r w:rsidRPr="00183D3F">
        <w:rPr>
          <w:rFonts w:ascii="Cambria" w:hAnsi="Cambria"/>
          <w:bCs/>
          <w:sz w:val="24"/>
          <w:szCs w:val="24"/>
          <w:lang w:bidi="hr-HR"/>
        </w:rPr>
        <w:t xml:space="preserve">Naziv naručitelja: </w:t>
      </w:r>
      <w:r w:rsidRPr="00AA0C4A">
        <w:rPr>
          <w:rFonts w:ascii="Cambria" w:hAnsi="Cambria"/>
          <w:bCs/>
          <w:sz w:val="24"/>
          <w:szCs w:val="24"/>
          <w:lang w:bidi="hr-HR"/>
        </w:rPr>
        <w:t>SUPER IGRA društvo s ograničenom odgovornošću za proizvodnju, trgovinu i usluge</w:t>
      </w:r>
    </w:p>
    <w:p w:rsidR="009B36B9" w:rsidRPr="00183D3F" w:rsidRDefault="009B36B9" w:rsidP="009B36B9">
      <w:pPr>
        <w:tabs>
          <w:tab w:val="left" w:pos="567"/>
        </w:tabs>
        <w:contextualSpacing/>
        <w:jc w:val="both"/>
        <w:rPr>
          <w:rFonts w:ascii="Cambria" w:hAnsi="Cambria"/>
          <w:bCs/>
          <w:sz w:val="24"/>
          <w:szCs w:val="24"/>
          <w:lang w:bidi="hr-HR"/>
        </w:rPr>
      </w:pPr>
      <w:r>
        <w:rPr>
          <w:rFonts w:ascii="Cambria" w:hAnsi="Cambria"/>
          <w:bCs/>
          <w:sz w:val="24"/>
          <w:szCs w:val="24"/>
          <w:lang w:bidi="hr-HR"/>
        </w:rPr>
        <w:t>Sjedište: Hlebinska 3, 10000 Zagreb</w:t>
      </w:r>
      <w:r w:rsidRPr="003469A1">
        <w:rPr>
          <w:rFonts w:ascii="Cambria" w:hAnsi="Cambria"/>
          <w:bCs/>
          <w:sz w:val="24"/>
          <w:szCs w:val="24"/>
          <w:lang w:bidi="hr-HR"/>
        </w:rPr>
        <w:t xml:space="preserve">    </w:t>
      </w:r>
    </w:p>
    <w:p w:rsidR="009B36B9" w:rsidRDefault="009B36B9" w:rsidP="009B36B9">
      <w:pPr>
        <w:tabs>
          <w:tab w:val="left" w:pos="567"/>
        </w:tabs>
        <w:spacing w:after="0"/>
        <w:jc w:val="both"/>
        <w:rPr>
          <w:rFonts w:ascii="Cambria" w:hAnsi="Cambria"/>
          <w:bCs/>
          <w:sz w:val="24"/>
          <w:szCs w:val="24"/>
          <w:lang w:bidi="hr-HR"/>
        </w:rPr>
      </w:pPr>
      <w:r w:rsidRPr="00183D3F">
        <w:rPr>
          <w:rFonts w:ascii="Cambria" w:hAnsi="Cambria"/>
          <w:bCs/>
          <w:sz w:val="24"/>
          <w:szCs w:val="24"/>
          <w:lang w:bidi="hr-HR"/>
        </w:rPr>
        <w:t xml:space="preserve">OIB: </w:t>
      </w:r>
      <w:r w:rsidRPr="003469A1">
        <w:rPr>
          <w:rFonts w:ascii="Cambria" w:hAnsi="Cambria"/>
          <w:bCs/>
          <w:sz w:val="24"/>
          <w:szCs w:val="24"/>
          <w:lang w:bidi="hr-HR"/>
        </w:rPr>
        <w:t xml:space="preserve">OIB: </w:t>
      </w:r>
      <w:r>
        <w:rPr>
          <w:rFonts w:ascii="Cambria" w:hAnsi="Cambria"/>
          <w:bCs/>
          <w:sz w:val="24"/>
          <w:szCs w:val="24"/>
          <w:lang w:bidi="hr-HR"/>
        </w:rPr>
        <w:t>91725363853</w:t>
      </w:r>
    </w:p>
    <w:p w:rsidR="009B36B9" w:rsidRPr="003469A1" w:rsidRDefault="009B36B9" w:rsidP="009B36B9">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Telefon: </w:t>
      </w:r>
      <w:r>
        <w:rPr>
          <w:rFonts w:ascii="Cambria" w:hAnsi="Cambria"/>
          <w:spacing w:val="-1"/>
          <w:sz w:val="24"/>
          <w:szCs w:val="24"/>
        </w:rPr>
        <w:t>+385 1 298 2855</w:t>
      </w:r>
    </w:p>
    <w:p w:rsidR="009B36B9" w:rsidRPr="003469A1" w:rsidRDefault="009B36B9" w:rsidP="009B36B9">
      <w:pPr>
        <w:tabs>
          <w:tab w:val="left" w:pos="567"/>
        </w:tabs>
        <w:spacing w:after="0"/>
        <w:jc w:val="both"/>
        <w:rPr>
          <w:rFonts w:ascii="Cambria" w:hAnsi="Cambria"/>
          <w:spacing w:val="-1"/>
          <w:sz w:val="24"/>
          <w:szCs w:val="24"/>
        </w:rPr>
      </w:pPr>
      <w:r w:rsidRPr="003469A1">
        <w:rPr>
          <w:rFonts w:ascii="Cambria" w:hAnsi="Cambria"/>
          <w:bCs/>
          <w:sz w:val="24"/>
          <w:szCs w:val="24"/>
          <w:lang w:bidi="hr-HR"/>
        </w:rPr>
        <w:t xml:space="preserve">Telefaks: </w:t>
      </w:r>
      <w:r>
        <w:rPr>
          <w:rFonts w:ascii="Cambria" w:hAnsi="Cambria"/>
          <w:spacing w:val="-1"/>
          <w:sz w:val="24"/>
          <w:szCs w:val="24"/>
        </w:rPr>
        <w:t>+385 1 298 2854</w:t>
      </w:r>
    </w:p>
    <w:p w:rsidR="009B36B9" w:rsidRDefault="009B36B9" w:rsidP="009B36B9">
      <w:pPr>
        <w:tabs>
          <w:tab w:val="left" w:pos="567"/>
        </w:tabs>
        <w:spacing w:after="0"/>
        <w:jc w:val="both"/>
        <w:rPr>
          <w:rFonts w:ascii="Cambria" w:hAnsi="Cambria"/>
          <w:spacing w:val="-1"/>
          <w:sz w:val="24"/>
          <w:szCs w:val="24"/>
        </w:rPr>
      </w:pPr>
      <w:r w:rsidRPr="003469A1">
        <w:rPr>
          <w:rFonts w:ascii="Cambria" w:hAnsi="Cambria"/>
          <w:spacing w:val="-1"/>
          <w:sz w:val="24"/>
          <w:szCs w:val="24"/>
        </w:rPr>
        <w:t>Internet adr</w:t>
      </w:r>
      <w:r>
        <w:rPr>
          <w:rFonts w:ascii="Cambria" w:hAnsi="Cambria"/>
          <w:spacing w:val="-1"/>
          <w:sz w:val="24"/>
          <w:szCs w:val="24"/>
        </w:rPr>
        <w:t xml:space="preserve">esa: </w:t>
      </w:r>
      <w:hyperlink r:id="rId5" w:history="1">
        <w:r w:rsidRPr="009E2DC7">
          <w:rPr>
            <w:rStyle w:val="Hyperlink"/>
            <w:rFonts w:ascii="Cambria" w:hAnsi="Cambria"/>
            <w:spacing w:val="-1"/>
            <w:sz w:val="24"/>
            <w:szCs w:val="24"/>
          </w:rPr>
          <w:t>www.superigra.hr</w:t>
        </w:r>
      </w:hyperlink>
    </w:p>
    <w:p w:rsidR="009B36B9" w:rsidRPr="003469A1" w:rsidRDefault="009B36B9" w:rsidP="009B36B9">
      <w:pPr>
        <w:tabs>
          <w:tab w:val="left" w:pos="567"/>
        </w:tabs>
        <w:spacing w:after="0"/>
        <w:jc w:val="both"/>
        <w:rPr>
          <w:rFonts w:ascii="Cambria" w:hAnsi="Cambria"/>
          <w:bCs/>
          <w:sz w:val="24"/>
          <w:szCs w:val="24"/>
          <w:lang w:bidi="hr-HR"/>
        </w:rPr>
      </w:pPr>
    </w:p>
    <w:p w:rsidR="009B36B9" w:rsidRPr="00183D3F" w:rsidRDefault="009B36B9" w:rsidP="009B36B9">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 xml:space="preserve">    </w:t>
      </w:r>
    </w:p>
    <w:p w:rsidR="009B36B9" w:rsidRPr="00F21863" w:rsidRDefault="009B36B9" w:rsidP="009B36B9">
      <w:pPr>
        <w:pStyle w:val="Heading1"/>
        <w:numPr>
          <w:ilvl w:val="1"/>
          <w:numId w:val="1"/>
        </w:numPr>
        <w:spacing w:before="0"/>
        <w:rPr>
          <w:bCs/>
          <w:szCs w:val="24"/>
          <w:lang w:bidi="hr-HR"/>
        </w:rPr>
      </w:pPr>
      <w:bookmarkStart w:id="2" w:name="_Toc486953761"/>
      <w:r>
        <w:rPr>
          <w:bCs/>
          <w:szCs w:val="24"/>
          <w:lang w:bidi="hr-HR"/>
        </w:rPr>
        <w:t>Podaci o osobi zaduženoj za komunikaciju s ponuditeljima</w:t>
      </w:r>
      <w:bookmarkEnd w:id="2"/>
    </w:p>
    <w:p w:rsidR="009B36B9" w:rsidRPr="00183D3F" w:rsidRDefault="009B36B9" w:rsidP="009B36B9">
      <w:pPr>
        <w:tabs>
          <w:tab w:val="left" w:pos="567"/>
        </w:tabs>
        <w:spacing w:after="0"/>
        <w:contextualSpacing/>
        <w:jc w:val="both"/>
        <w:rPr>
          <w:rFonts w:ascii="Cambria" w:hAnsi="Cambria"/>
          <w:bCs/>
          <w:sz w:val="24"/>
          <w:szCs w:val="24"/>
          <w:highlight w:val="lightGray"/>
          <w:lang w:bidi="hr-HR"/>
        </w:rPr>
      </w:pPr>
      <w:r w:rsidRPr="00183D3F">
        <w:rPr>
          <w:rFonts w:ascii="Cambria" w:hAnsi="Cambria"/>
          <w:bCs/>
          <w:sz w:val="24"/>
          <w:szCs w:val="24"/>
          <w:lang w:bidi="hr-HR"/>
        </w:rPr>
        <w:t xml:space="preserve">Kontakt osoba naručitelja: </w:t>
      </w:r>
      <w:r>
        <w:rPr>
          <w:rFonts w:ascii="Cambria" w:hAnsi="Cambria"/>
          <w:bCs/>
          <w:sz w:val="24"/>
          <w:szCs w:val="24"/>
          <w:lang w:bidi="hr-HR"/>
        </w:rPr>
        <w:t>Davor Kolak</w:t>
      </w:r>
    </w:p>
    <w:p w:rsidR="009B36B9" w:rsidRPr="003469A1" w:rsidRDefault="009B36B9" w:rsidP="009B36B9">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Telefon: </w:t>
      </w:r>
      <w:r>
        <w:rPr>
          <w:rFonts w:ascii="Cambria" w:hAnsi="Cambria"/>
          <w:spacing w:val="-1"/>
          <w:sz w:val="24"/>
          <w:szCs w:val="24"/>
        </w:rPr>
        <w:t>+385 98 388 878</w:t>
      </w:r>
    </w:p>
    <w:p w:rsidR="009B36B9" w:rsidRPr="003469A1" w:rsidRDefault="009B36B9" w:rsidP="009B36B9">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Telefaks: </w:t>
      </w:r>
      <w:r>
        <w:rPr>
          <w:rFonts w:ascii="Cambria" w:hAnsi="Cambria"/>
          <w:spacing w:val="-1"/>
          <w:sz w:val="24"/>
          <w:szCs w:val="24"/>
        </w:rPr>
        <w:t>+385 1 298 2854</w:t>
      </w:r>
      <w:r w:rsidRPr="003469A1">
        <w:rPr>
          <w:rFonts w:ascii="Cambria" w:hAnsi="Cambria"/>
          <w:bCs/>
          <w:sz w:val="24"/>
          <w:szCs w:val="24"/>
          <w:lang w:bidi="hr-HR"/>
        </w:rPr>
        <w:t xml:space="preserve">   </w:t>
      </w:r>
    </w:p>
    <w:p w:rsidR="009B36B9" w:rsidRDefault="009B36B9" w:rsidP="009B36B9">
      <w:pPr>
        <w:tabs>
          <w:tab w:val="left" w:pos="567"/>
        </w:tabs>
        <w:spacing w:after="0"/>
        <w:jc w:val="both"/>
        <w:rPr>
          <w:rFonts w:ascii="Cambria" w:hAnsi="Cambria"/>
          <w:bCs/>
          <w:sz w:val="24"/>
          <w:szCs w:val="24"/>
          <w:lang w:bidi="hr-HR"/>
        </w:rPr>
      </w:pPr>
      <w:r w:rsidRPr="003469A1">
        <w:rPr>
          <w:rFonts w:ascii="Cambria" w:hAnsi="Cambria"/>
          <w:bCs/>
          <w:sz w:val="24"/>
          <w:szCs w:val="24"/>
          <w:lang w:bidi="hr-HR"/>
        </w:rPr>
        <w:t>Elektroni</w:t>
      </w:r>
      <w:r>
        <w:rPr>
          <w:rFonts w:ascii="Cambria" w:hAnsi="Cambria"/>
          <w:bCs/>
          <w:sz w:val="24"/>
          <w:szCs w:val="24"/>
          <w:lang w:bidi="hr-HR"/>
        </w:rPr>
        <w:t xml:space="preserve">čka pošta: </w:t>
      </w:r>
      <w:r w:rsidRPr="002F061B">
        <w:fldChar w:fldCharType="begin"/>
      </w:r>
      <w:r>
        <w:instrText xml:space="preserve"> HYPERLINK "mailto:kolak.davor@gmail.com" </w:instrText>
      </w:r>
      <w:r w:rsidRPr="002F061B">
        <w:fldChar w:fldCharType="separate"/>
      </w:r>
      <w:r w:rsidRPr="009E2DC7">
        <w:rPr>
          <w:rStyle w:val="Hyperlink"/>
          <w:rFonts w:ascii="Cambria" w:hAnsi="Cambria"/>
          <w:bCs/>
          <w:sz w:val="24"/>
          <w:szCs w:val="24"/>
          <w:lang w:bidi="hr-HR"/>
        </w:rPr>
        <w:t>kolak.davor@gmail.com</w:t>
      </w:r>
      <w:r>
        <w:rPr>
          <w:rStyle w:val="Hyperlink"/>
          <w:rFonts w:ascii="Cambria" w:hAnsi="Cambria"/>
          <w:bCs/>
          <w:sz w:val="24"/>
          <w:szCs w:val="24"/>
          <w:lang w:bidi="hr-HR"/>
        </w:rPr>
        <w:fldChar w:fldCharType="end"/>
      </w:r>
    </w:p>
    <w:p w:rsidR="009B36B9" w:rsidRDefault="009B36B9" w:rsidP="009B36B9">
      <w:pPr>
        <w:tabs>
          <w:tab w:val="left" w:pos="567"/>
        </w:tabs>
        <w:contextualSpacing/>
        <w:jc w:val="both"/>
        <w:rPr>
          <w:rFonts w:ascii="Cambria" w:hAnsi="Cambria"/>
          <w:sz w:val="24"/>
          <w:szCs w:val="24"/>
          <w:lang w:bidi="hr-HR"/>
        </w:rPr>
      </w:pPr>
    </w:p>
    <w:p w:rsidR="009B36B9" w:rsidRPr="00183D3F" w:rsidRDefault="009B36B9" w:rsidP="009B36B9">
      <w:pPr>
        <w:tabs>
          <w:tab w:val="left" w:pos="567"/>
        </w:tabs>
        <w:spacing w:before="240"/>
        <w:contextualSpacing/>
        <w:jc w:val="both"/>
        <w:rPr>
          <w:rFonts w:ascii="Cambria" w:hAnsi="Cambria"/>
          <w:bCs/>
          <w:sz w:val="24"/>
          <w:szCs w:val="24"/>
          <w:lang w:bidi="hr-HR"/>
        </w:rPr>
      </w:pPr>
    </w:p>
    <w:p w:rsidR="009B36B9" w:rsidRPr="00F21863" w:rsidRDefault="009B36B9" w:rsidP="009B36B9">
      <w:pPr>
        <w:pStyle w:val="Heading1"/>
        <w:numPr>
          <w:ilvl w:val="1"/>
          <w:numId w:val="1"/>
        </w:numPr>
        <w:rPr>
          <w:bCs/>
          <w:szCs w:val="24"/>
          <w:lang w:bidi="hr-HR"/>
        </w:rPr>
      </w:pPr>
      <w:bookmarkStart w:id="3" w:name="_Toc486953762"/>
      <w:r w:rsidRPr="00183D3F">
        <w:rPr>
          <w:bCs/>
          <w:szCs w:val="24"/>
          <w:lang w:bidi="hr-HR"/>
        </w:rPr>
        <w:t>Nabava se provodi temeljem</w:t>
      </w:r>
      <w:bookmarkEnd w:id="3"/>
    </w:p>
    <w:p w:rsidR="009B36B9" w:rsidRPr="00B5324B" w:rsidRDefault="009B36B9" w:rsidP="009B36B9">
      <w:pPr>
        <w:pStyle w:val="Default"/>
        <w:rPr>
          <w:rFonts w:ascii="Lucida Sans Unicode" w:eastAsiaTheme="minorHAnsi" w:hAnsi="Lucida Sans Unicode" w:cs="Lucida Sans Unicode"/>
          <w:lang w:val="hr-HR"/>
        </w:rPr>
      </w:pPr>
      <w:proofErr w:type="spellStart"/>
      <w:r>
        <w:rPr>
          <w:rFonts w:ascii="Cambria" w:hAnsi="Cambria"/>
          <w:bCs/>
          <w:lang w:bidi="hr-HR"/>
        </w:rPr>
        <w:t>Priloga</w:t>
      </w:r>
      <w:proofErr w:type="spellEnd"/>
      <w:r>
        <w:rPr>
          <w:rFonts w:ascii="Cambria" w:hAnsi="Cambria"/>
          <w:bCs/>
          <w:lang w:bidi="hr-HR"/>
        </w:rPr>
        <w:t xml:space="preserve"> 4. </w:t>
      </w:r>
      <w:proofErr w:type="spellStart"/>
      <w:r>
        <w:rPr>
          <w:rFonts w:ascii="Cambria" w:hAnsi="Cambria"/>
          <w:bCs/>
          <w:lang w:bidi="hr-HR"/>
        </w:rPr>
        <w:t>Postupci</w:t>
      </w:r>
      <w:proofErr w:type="spellEnd"/>
      <w:r>
        <w:rPr>
          <w:rFonts w:ascii="Cambria" w:hAnsi="Cambria"/>
          <w:bCs/>
          <w:lang w:bidi="hr-HR"/>
        </w:rPr>
        <w:t xml:space="preserve"> </w:t>
      </w:r>
      <w:proofErr w:type="spellStart"/>
      <w:r>
        <w:rPr>
          <w:rFonts w:ascii="Cambria" w:hAnsi="Cambria"/>
          <w:bCs/>
          <w:lang w:bidi="hr-HR"/>
        </w:rPr>
        <w:t>nabave</w:t>
      </w:r>
      <w:proofErr w:type="spellEnd"/>
      <w:r>
        <w:rPr>
          <w:rFonts w:ascii="Cambria" w:hAnsi="Cambria"/>
          <w:bCs/>
          <w:lang w:bidi="hr-HR"/>
        </w:rPr>
        <w:t xml:space="preserve"> </w:t>
      </w:r>
      <w:proofErr w:type="spellStart"/>
      <w:r>
        <w:rPr>
          <w:rFonts w:ascii="Cambria" w:hAnsi="Cambria"/>
          <w:bCs/>
          <w:lang w:bidi="hr-HR"/>
        </w:rPr>
        <w:t>za</w:t>
      </w:r>
      <w:proofErr w:type="spellEnd"/>
      <w:r>
        <w:rPr>
          <w:rFonts w:ascii="Cambria" w:hAnsi="Cambria"/>
          <w:bCs/>
          <w:lang w:bidi="hr-HR"/>
        </w:rPr>
        <w:t xml:space="preserve"> </w:t>
      </w:r>
      <w:proofErr w:type="spellStart"/>
      <w:r>
        <w:rPr>
          <w:rFonts w:ascii="Cambria" w:hAnsi="Cambria"/>
          <w:bCs/>
          <w:lang w:bidi="hr-HR"/>
        </w:rPr>
        <w:t>osobe</w:t>
      </w:r>
      <w:proofErr w:type="spellEnd"/>
      <w:r>
        <w:rPr>
          <w:rFonts w:ascii="Cambria" w:hAnsi="Cambria"/>
          <w:bCs/>
          <w:lang w:bidi="hr-HR"/>
        </w:rPr>
        <w:t xml:space="preserve"> </w:t>
      </w:r>
      <w:proofErr w:type="spellStart"/>
      <w:r>
        <w:rPr>
          <w:rFonts w:ascii="Cambria" w:hAnsi="Cambria"/>
          <w:bCs/>
          <w:lang w:bidi="hr-HR"/>
        </w:rPr>
        <w:t>koje</w:t>
      </w:r>
      <w:proofErr w:type="spellEnd"/>
      <w:r>
        <w:rPr>
          <w:rFonts w:ascii="Cambria" w:hAnsi="Cambria"/>
          <w:bCs/>
          <w:lang w:bidi="hr-HR"/>
        </w:rPr>
        <w:t xml:space="preserve"> </w:t>
      </w:r>
      <w:proofErr w:type="spellStart"/>
      <w:r>
        <w:rPr>
          <w:rFonts w:ascii="Cambria" w:hAnsi="Cambria"/>
          <w:bCs/>
          <w:lang w:bidi="hr-HR"/>
        </w:rPr>
        <w:t>nisu</w:t>
      </w:r>
      <w:proofErr w:type="spellEnd"/>
      <w:r>
        <w:rPr>
          <w:rFonts w:ascii="Cambria" w:hAnsi="Cambria"/>
          <w:bCs/>
          <w:lang w:bidi="hr-HR"/>
        </w:rPr>
        <w:t xml:space="preserve"> </w:t>
      </w:r>
      <w:proofErr w:type="spellStart"/>
      <w:r>
        <w:rPr>
          <w:rFonts w:ascii="Cambria" w:hAnsi="Cambria"/>
          <w:bCs/>
          <w:lang w:bidi="hr-HR"/>
        </w:rPr>
        <w:t>obveznici</w:t>
      </w:r>
      <w:proofErr w:type="spellEnd"/>
      <w:r>
        <w:rPr>
          <w:rFonts w:ascii="Cambria" w:hAnsi="Cambria"/>
          <w:bCs/>
          <w:lang w:bidi="hr-HR"/>
        </w:rPr>
        <w:t xml:space="preserve"> </w:t>
      </w:r>
      <w:proofErr w:type="spellStart"/>
      <w:r>
        <w:rPr>
          <w:rFonts w:ascii="Cambria" w:hAnsi="Cambria"/>
          <w:bCs/>
          <w:lang w:bidi="hr-HR"/>
        </w:rPr>
        <w:t>Zakona</w:t>
      </w:r>
      <w:proofErr w:type="spellEnd"/>
      <w:r>
        <w:rPr>
          <w:rFonts w:ascii="Cambria" w:hAnsi="Cambria"/>
          <w:bCs/>
          <w:lang w:bidi="hr-HR"/>
        </w:rPr>
        <w:t xml:space="preserve"> o </w:t>
      </w:r>
      <w:proofErr w:type="spellStart"/>
      <w:r>
        <w:rPr>
          <w:rFonts w:ascii="Cambria" w:hAnsi="Cambria"/>
          <w:bCs/>
          <w:lang w:bidi="hr-HR"/>
        </w:rPr>
        <w:t>javnoj</w:t>
      </w:r>
      <w:proofErr w:type="spellEnd"/>
      <w:r>
        <w:rPr>
          <w:rFonts w:ascii="Cambria" w:hAnsi="Cambria"/>
          <w:bCs/>
          <w:lang w:bidi="hr-HR"/>
        </w:rPr>
        <w:t xml:space="preserve"> </w:t>
      </w:r>
      <w:proofErr w:type="spellStart"/>
      <w:r>
        <w:rPr>
          <w:rFonts w:ascii="Cambria" w:hAnsi="Cambria"/>
          <w:bCs/>
          <w:lang w:bidi="hr-HR"/>
        </w:rPr>
        <w:t>nabavi</w:t>
      </w:r>
      <w:proofErr w:type="spellEnd"/>
      <w:r>
        <w:rPr>
          <w:rFonts w:ascii="Cambria" w:hAnsi="Cambria"/>
          <w:bCs/>
          <w:lang w:bidi="hr-HR"/>
        </w:rPr>
        <w:t xml:space="preserve"> </w:t>
      </w:r>
      <w:proofErr w:type="spellStart"/>
      <w:r>
        <w:rPr>
          <w:rFonts w:ascii="Cambria" w:hAnsi="Cambria"/>
          <w:bCs/>
          <w:lang w:bidi="hr-HR"/>
        </w:rPr>
        <w:t>Poziva</w:t>
      </w:r>
      <w:proofErr w:type="spellEnd"/>
      <w:r>
        <w:rPr>
          <w:rFonts w:ascii="Cambria" w:hAnsi="Cambria"/>
          <w:bCs/>
          <w:lang w:bidi="hr-HR"/>
        </w:rPr>
        <w:t xml:space="preserve"> „</w:t>
      </w:r>
      <w:proofErr w:type="spellStart"/>
      <w:r>
        <w:rPr>
          <w:rFonts w:ascii="Cambria" w:hAnsi="Cambria"/>
          <w:bCs/>
          <w:lang w:bidi="hr-HR"/>
        </w:rPr>
        <w:t>Podrška</w:t>
      </w:r>
      <w:proofErr w:type="spellEnd"/>
      <w:r>
        <w:rPr>
          <w:rFonts w:ascii="Cambria" w:hAnsi="Cambria"/>
          <w:bCs/>
          <w:lang w:bidi="hr-HR"/>
        </w:rPr>
        <w:t xml:space="preserve"> </w:t>
      </w:r>
      <w:proofErr w:type="spellStart"/>
      <w:r>
        <w:rPr>
          <w:rFonts w:ascii="Cambria" w:hAnsi="Cambria"/>
          <w:bCs/>
          <w:lang w:bidi="hr-HR"/>
        </w:rPr>
        <w:t>razvoju</w:t>
      </w:r>
      <w:proofErr w:type="spellEnd"/>
      <w:r>
        <w:rPr>
          <w:rFonts w:ascii="Cambria" w:hAnsi="Cambria"/>
          <w:bCs/>
          <w:lang w:bidi="hr-HR"/>
        </w:rPr>
        <w:t xml:space="preserve"> MSP u </w:t>
      </w:r>
      <w:proofErr w:type="spellStart"/>
      <w:r>
        <w:rPr>
          <w:rFonts w:ascii="Cambria" w:hAnsi="Cambria"/>
          <w:bCs/>
          <w:lang w:bidi="hr-HR"/>
        </w:rPr>
        <w:t>turizmu</w:t>
      </w:r>
      <w:proofErr w:type="spellEnd"/>
      <w:r>
        <w:rPr>
          <w:rFonts w:ascii="Cambria" w:hAnsi="Cambria"/>
          <w:bCs/>
          <w:lang w:bidi="hr-HR"/>
        </w:rPr>
        <w:t xml:space="preserve"> </w:t>
      </w:r>
      <w:proofErr w:type="spellStart"/>
      <w:r>
        <w:rPr>
          <w:rFonts w:ascii="Cambria" w:hAnsi="Cambria"/>
          <w:bCs/>
          <w:lang w:bidi="hr-HR"/>
        </w:rPr>
        <w:t>povećanjem</w:t>
      </w:r>
      <w:proofErr w:type="spellEnd"/>
      <w:r>
        <w:rPr>
          <w:rFonts w:ascii="Cambria" w:hAnsi="Cambria"/>
          <w:bCs/>
          <w:lang w:bidi="hr-HR"/>
        </w:rPr>
        <w:t xml:space="preserve"> </w:t>
      </w:r>
      <w:proofErr w:type="spellStart"/>
      <w:r>
        <w:rPr>
          <w:rFonts w:ascii="Cambria" w:hAnsi="Cambria"/>
          <w:bCs/>
          <w:lang w:bidi="hr-HR"/>
        </w:rPr>
        <w:t>kvalitete</w:t>
      </w:r>
      <w:proofErr w:type="spellEnd"/>
      <w:r>
        <w:rPr>
          <w:rFonts w:ascii="Cambria" w:hAnsi="Cambria"/>
          <w:bCs/>
          <w:lang w:bidi="hr-HR"/>
        </w:rPr>
        <w:t xml:space="preserve"> i </w:t>
      </w:r>
      <w:proofErr w:type="spellStart"/>
      <w:r>
        <w:rPr>
          <w:rFonts w:ascii="Cambria" w:hAnsi="Cambria"/>
          <w:bCs/>
          <w:lang w:bidi="hr-HR"/>
        </w:rPr>
        <w:t>dodatne</w:t>
      </w:r>
      <w:proofErr w:type="spellEnd"/>
      <w:r>
        <w:rPr>
          <w:rFonts w:ascii="Cambria" w:hAnsi="Cambria"/>
          <w:bCs/>
          <w:lang w:bidi="hr-HR"/>
        </w:rPr>
        <w:t xml:space="preserve"> </w:t>
      </w:r>
      <w:proofErr w:type="spellStart"/>
      <w:r>
        <w:rPr>
          <w:rFonts w:ascii="Cambria" w:hAnsi="Cambria"/>
          <w:bCs/>
          <w:lang w:bidi="hr-HR"/>
        </w:rPr>
        <w:t>ponude</w:t>
      </w:r>
      <w:proofErr w:type="spellEnd"/>
      <w:r>
        <w:rPr>
          <w:rFonts w:ascii="Cambria" w:hAnsi="Cambria"/>
          <w:bCs/>
          <w:lang w:bidi="hr-HR"/>
        </w:rPr>
        <w:t xml:space="preserve"> </w:t>
      </w:r>
      <w:proofErr w:type="spellStart"/>
      <w:r>
        <w:rPr>
          <w:rFonts w:ascii="Cambria" w:hAnsi="Cambria"/>
          <w:bCs/>
          <w:lang w:bidi="hr-HR"/>
        </w:rPr>
        <w:t>hotela</w:t>
      </w:r>
      <w:proofErr w:type="spellEnd"/>
      <w:r>
        <w:rPr>
          <w:rFonts w:ascii="Cambria" w:hAnsi="Cambria"/>
          <w:bCs/>
          <w:lang w:bidi="hr-HR"/>
        </w:rPr>
        <w:t>“ (</w:t>
      </w:r>
      <w:proofErr w:type="spellStart"/>
      <w:r>
        <w:rPr>
          <w:rFonts w:ascii="Cambria" w:hAnsi="Cambria"/>
          <w:bCs/>
          <w:lang w:bidi="hr-HR"/>
        </w:rPr>
        <w:t>referentni</w:t>
      </w:r>
      <w:proofErr w:type="spellEnd"/>
      <w:r>
        <w:rPr>
          <w:rFonts w:ascii="Cambria" w:hAnsi="Cambria"/>
          <w:bCs/>
          <w:lang w:bidi="hr-HR"/>
        </w:rPr>
        <w:t xml:space="preserve"> </w:t>
      </w:r>
      <w:proofErr w:type="spellStart"/>
      <w:r>
        <w:rPr>
          <w:rFonts w:ascii="Cambria" w:hAnsi="Cambria"/>
          <w:bCs/>
          <w:lang w:bidi="hr-HR"/>
        </w:rPr>
        <w:t>broj</w:t>
      </w:r>
      <w:proofErr w:type="spellEnd"/>
      <w:r>
        <w:rPr>
          <w:rFonts w:ascii="Cambria" w:hAnsi="Cambria"/>
          <w:bCs/>
          <w:lang w:bidi="hr-HR"/>
        </w:rPr>
        <w:t xml:space="preserve"> </w:t>
      </w:r>
      <w:proofErr w:type="spellStart"/>
      <w:r>
        <w:rPr>
          <w:rFonts w:ascii="Cambria" w:hAnsi="Cambria"/>
          <w:bCs/>
          <w:lang w:bidi="hr-HR"/>
        </w:rPr>
        <w:t>poziva</w:t>
      </w:r>
      <w:proofErr w:type="spellEnd"/>
      <w:r>
        <w:rPr>
          <w:rFonts w:ascii="Cambria" w:hAnsi="Cambria"/>
          <w:bCs/>
          <w:lang w:bidi="hr-HR"/>
        </w:rPr>
        <w:t xml:space="preserve"> KK.03.2.1.04</w:t>
      </w:r>
      <w:r w:rsidRPr="00B5324B">
        <w:rPr>
          <w:rFonts w:ascii="Cambria" w:hAnsi="Cambria"/>
          <w:bCs/>
          <w:lang w:bidi="hr-HR"/>
        </w:rPr>
        <w:t>)</w:t>
      </w:r>
    </w:p>
    <w:p w:rsidR="009B36B9" w:rsidRDefault="009B36B9" w:rsidP="009B36B9">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Stupanj potrebnog oglašavanja postupka nabava, kao i mjesto i način oglašavanja, mora biti razmjeran prirodi i opsegu nabave, a uključuje najmanje objavu Obavijesti o nabavi na internetskoj stranici NOJN-a ili na stranici </w:t>
      </w:r>
      <w:r w:rsidRPr="002F061B">
        <w:fldChar w:fldCharType="begin"/>
      </w:r>
      <w:r>
        <w:instrText xml:space="preserve"> HYPERLINK "http://www.strukturnifondovi.hr" </w:instrText>
      </w:r>
      <w:r w:rsidRPr="002F061B">
        <w:fldChar w:fldCharType="separate"/>
      </w:r>
      <w:r w:rsidRPr="00CB6653">
        <w:rPr>
          <w:rStyle w:val="Hyperlink"/>
          <w:rFonts w:ascii="Cambria" w:hAnsi="Cambria"/>
          <w:bCs/>
          <w:sz w:val="24"/>
          <w:szCs w:val="24"/>
          <w:lang w:bidi="hr-HR"/>
        </w:rPr>
        <w:t>www.strukturnifondovi.hr</w:t>
      </w:r>
      <w:r>
        <w:rPr>
          <w:rStyle w:val="Hyperlink"/>
          <w:rFonts w:ascii="Cambria" w:hAnsi="Cambria"/>
          <w:bCs/>
          <w:sz w:val="24"/>
          <w:szCs w:val="24"/>
          <w:lang w:bidi="hr-HR"/>
        </w:rPr>
        <w:fldChar w:fldCharType="end"/>
      </w:r>
      <w:r>
        <w:rPr>
          <w:rFonts w:ascii="Cambria" w:hAnsi="Cambria"/>
          <w:bCs/>
          <w:sz w:val="24"/>
          <w:szCs w:val="24"/>
          <w:lang w:bidi="hr-HR"/>
        </w:rPr>
        <w:t xml:space="preserve"> .</w:t>
      </w:r>
    </w:p>
    <w:p w:rsidR="009B36B9" w:rsidRDefault="009B36B9" w:rsidP="009B36B9">
      <w:pPr>
        <w:pStyle w:val="Default"/>
        <w:rPr>
          <w:rFonts w:ascii="Cambria" w:hAnsi="Cambria"/>
          <w:bCs/>
          <w:lang w:bidi="hr-HR"/>
        </w:rPr>
      </w:pPr>
    </w:p>
    <w:p w:rsidR="009B36B9" w:rsidRPr="000C66FF" w:rsidRDefault="009B36B9" w:rsidP="009B36B9">
      <w:pPr>
        <w:pStyle w:val="ListParagraph"/>
        <w:numPr>
          <w:ilvl w:val="1"/>
          <w:numId w:val="1"/>
        </w:numPr>
        <w:tabs>
          <w:tab w:val="left" w:pos="567"/>
        </w:tabs>
        <w:spacing w:after="0"/>
        <w:jc w:val="both"/>
        <w:rPr>
          <w:rFonts w:ascii="Cambria" w:hAnsi="Cambria"/>
          <w:b/>
          <w:bCs/>
          <w:sz w:val="24"/>
          <w:szCs w:val="24"/>
          <w:lang w:bidi="hr-HR"/>
        </w:rPr>
      </w:pPr>
      <w:r w:rsidRPr="000C66FF">
        <w:rPr>
          <w:rFonts w:ascii="Cambria" w:hAnsi="Cambria"/>
          <w:b/>
          <w:bCs/>
          <w:sz w:val="24"/>
          <w:szCs w:val="24"/>
          <w:lang w:bidi="hr-HR"/>
        </w:rPr>
        <w:t xml:space="preserve"> Popis gospodarskih subjekata s kojima je Naručitelj u sukobu interesa</w:t>
      </w:r>
    </w:p>
    <w:p w:rsidR="009B36B9" w:rsidRPr="000C66FF" w:rsidRDefault="009B36B9" w:rsidP="009B36B9">
      <w:pPr>
        <w:tabs>
          <w:tab w:val="left" w:pos="567"/>
        </w:tabs>
        <w:spacing w:after="0"/>
        <w:jc w:val="both"/>
        <w:rPr>
          <w:rFonts w:ascii="Cambria" w:hAnsi="Cambria"/>
          <w:bCs/>
          <w:sz w:val="24"/>
          <w:szCs w:val="24"/>
          <w:lang w:bidi="hr-HR"/>
        </w:rPr>
      </w:pPr>
      <w:r>
        <w:rPr>
          <w:rFonts w:ascii="Cambria" w:hAnsi="Cambria"/>
          <w:bCs/>
          <w:sz w:val="24"/>
          <w:szCs w:val="24"/>
          <w:lang w:bidi="hr-HR"/>
        </w:rPr>
        <w:t xml:space="preserve">Ne postoje </w:t>
      </w:r>
      <w:r w:rsidRPr="00A22342">
        <w:rPr>
          <w:rFonts w:ascii="Cambria" w:hAnsi="Cambria"/>
          <w:bCs/>
          <w:sz w:val="24"/>
          <w:szCs w:val="24"/>
          <w:lang w:bidi="hr-HR"/>
        </w:rPr>
        <w:t>postoje gospodarski subjekti s kojima Naručitelj i s njima povezane osobe ne smiju sklapati ugovore o nabavi (u svojstvu ponuditelja, člana zajednice ponuditelja ili podizvo</w:t>
      </w:r>
      <w:r>
        <w:rPr>
          <w:rFonts w:ascii="Cambria" w:hAnsi="Cambria"/>
          <w:bCs/>
          <w:sz w:val="24"/>
          <w:szCs w:val="24"/>
          <w:lang w:bidi="hr-HR"/>
        </w:rPr>
        <w:t>ditelja odabranom ponuditelju).</w:t>
      </w:r>
    </w:p>
    <w:p w:rsidR="009B36B9" w:rsidRPr="00183D3F" w:rsidRDefault="009B36B9" w:rsidP="009B36B9">
      <w:pPr>
        <w:tabs>
          <w:tab w:val="left" w:pos="567"/>
        </w:tabs>
        <w:spacing w:after="0"/>
        <w:contextualSpacing/>
        <w:jc w:val="both"/>
        <w:rPr>
          <w:rFonts w:ascii="Cambria" w:hAnsi="Cambria"/>
          <w:bCs/>
          <w:sz w:val="24"/>
          <w:szCs w:val="24"/>
          <w:lang w:bidi="hr-HR"/>
        </w:rPr>
      </w:pPr>
    </w:p>
    <w:p w:rsidR="009B36B9" w:rsidRPr="00183D3F" w:rsidRDefault="009B36B9" w:rsidP="009B36B9">
      <w:pPr>
        <w:pStyle w:val="Heading1"/>
        <w:numPr>
          <w:ilvl w:val="1"/>
          <w:numId w:val="1"/>
        </w:numPr>
        <w:rPr>
          <w:bCs/>
          <w:szCs w:val="24"/>
          <w:lang w:bidi="hr-HR"/>
        </w:rPr>
      </w:pPr>
      <w:bookmarkStart w:id="4" w:name="_Toc486953763"/>
      <w:r w:rsidRPr="00183D3F">
        <w:rPr>
          <w:bCs/>
          <w:szCs w:val="24"/>
          <w:lang w:bidi="hr-HR"/>
        </w:rPr>
        <w:t>Vrsta</w:t>
      </w:r>
      <w:r>
        <w:rPr>
          <w:bCs/>
          <w:szCs w:val="24"/>
          <w:lang w:bidi="hr-HR"/>
        </w:rPr>
        <w:t xml:space="preserve"> postupka nabave</w:t>
      </w:r>
      <w:bookmarkEnd w:id="4"/>
    </w:p>
    <w:p w:rsidR="009B36B9" w:rsidRDefault="009B36B9" w:rsidP="009B36B9">
      <w:pPr>
        <w:tabs>
          <w:tab w:val="left" w:pos="567"/>
        </w:tabs>
        <w:contextualSpacing/>
        <w:jc w:val="both"/>
        <w:rPr>
          <w:rFonts w:ascii="Cambria" w:hAnsi="Cambria"/>
          <w:bCs/>
          <w:sz w:val="24"/>
          <w:szCs w:val="24"/>
          <w:lang w:bidi="hr-HR"/>
        </w:rPr>
      </w:pPr>
      <w:r>
        <w:rPr>
          <w:rFonts w:ascii="Cambria" w:hAnsi="Cambria"/>
          <w:bCs/>
          <w:sz w:val="24"/>
          <w:szCs w:val="24"/>
          <w:lang w:bidi="hr-HR"/>
        </w:rPr>
        <w:t>Obavijest o nabavi (Javno nadmetanje)</w:t>
      </w:r>
    </w:p>
    <w:p w:rsidR="009B36B9" w:rsidRDefault="009B36B9" w:rsidP="009B36B9">
      <w:pPr>
        <w:tabs>
          <w:tab w:val="left" w:pos="567"/>
        </w:tabs>
        <w:contextualSpacing/>
        <w:jc w:val="both"/>
        <w:rPr>
          <w:rFonts w:ascii="Cambria" w:hAnsi="Cambria"/>
          <w:bCs/>
          <w:sz w:val="24"/>
          <w:szCs w:val="24"/>
          <w:lang w:bidi="hr-HR"/>
        </w:rPr>
      </w:pPr>
    </w:p>
    <w:p w:rsidR="009B36B9" w:rsidRDefault="009B36B9" w:rsidP="009B36B9">
      <w:pPr>
        <w:pStyle w:val="Heading1"/>
        <w:numPr>
          <w:ilvl w:val="1"/>
          <w:numId w:val="1"/>
        </w:numPr>
        <w:rPr>
          <w:bCs/>
          <w:szCs w:val="24"/>
          <w:lang w:bidi="hr-HR"/>
        </w:rPr>
      </w:pPr>
      <w:bookmarkStart w:id="5" w:name="_Toc486953764"/>
      <w:r>
        <w:rPr>
          <w:bCs/>
          <w:szCs w:val="24"/>
          <w:lang w:bidi="hr-HR"/>
        </w:rPr>
        <w:t>Vrsta ugovora o nabavi</w:t>
      </w:r>
      <w:bookmarkEnd w:id="5"/>
    </w:p>
    <w:p w:rsidR="009B36B9" w:rsidRDefault="009B36B9" w:rsidP="009B36B9">
      <w:pPr>
        <w:rPr>
          <w:rFonts w:ascii="Cambria" w:hAnsi="Cambria"/>
          <w:bCs/>
          <w:sz w:val="24"/>
          <w:szCs w:val="24"/>
          <w:lang w:bidi="hr-HR"/>
        </w:rPr>
      </w:pPr>
      <w:r>
        <w:rPr>
          <w:rFonts w:ascii="Cambria" w:hAnsi="Cambria"/>
          <w:bCs/>
          <w:sz w:val="24"/>
          <w:szCs w:val="24"/>
          <w:lang w:bidi="hr-HR"/>
        </w:rPr>
        <w:t>Ugovor o nabavi  roba</w:t>
      </w:r>
    </w:p>
    <w:p w:rsidR="009B36B9" w:rsidRPr="00183D3F" w:rsidRDefault="009B36B9" w:rsidP="009B36B9">
      <w:pPr>
        <w:pStyle w:val="Heading1"/>
        <w:numPr>
          <w:ilvl w:val="1"/>
          <w:numId w:val="1"/>
        </w:numPr>
        <w:rPr>
          <w:bCs/>
          <w:szCs w:val="24"/>
          <w:lang w:bidi="hr-HR"/>
        </w:rPr>
      </w:pPr>
      <w:bookmarkStart w:id="6" w:name="_Toc467487509"/>
      <w:bookmarkStart w:id="7" w:name="_Toc486953765"/>
      <w:r w:rsidRPr="00183D3F">
        <w:rPr>
          <w:bCs/>
          <w:szCs w:val="24"/>
          <w:lang w:bidi="hr-HR"/>
        </w:rPr>
        <w:t>Evidencijski broj nabave</w:t>
      </w:r>
      <w:bookmarkEnd w:id="6"/>
      <w:bookmarkEnd w:id="7"/>
      <w:r w:rsidRPr="00183D3F">
        <w:rPr>
          <w:bCs/>
          <w:szCs w:val="24"/>
          <w:lang w:bidi="hr-HR"/>
        </w:rPr>
        <w:t xml:space="preserve"> </w:t>
      </w:r>
    </w:p>
    <w:p w:rsidR="009B36B9" w:rsidRPr="00191093" w:rsidRDefault="009B36B9" w:rsidP="009B36B9">
      <w:pPr>
        <w:tabs>
          <w:tab w:val="left" w:pos="567"/>
        </w:tabs>
        <w:rPr>
          <w:sz w:val="28"/>
          <w:szCs w:val="28"/>
        </w:rPr>
      </w:pPr>
      <w:r>
        <w:rPr>
          <w:rFonts w:ascii="Cambria" w:hAnsi="Cambria"/>
          <w:sz w:val="24"/>
          <w:szCs w:val="24"/>
        </w:rPr>
        <w:t>Nabava broj: KK.03.2.1.04-Gallus-05</w:t>
      </w:r>
    </w:p>
    <w:p w:rsidR="009B36B9" w:rsidRDefault="009B36B9" w:rsidP="009B36B9">
      <w:pPr>
        <w:tabs>
          <w:tab w:val="left" w:pos="567"/>
        </w:tabs>
        <w:contextualSpacing/>
        <w:jc w:val="both"/>
        <w:rPr>
          <w:rFonts w:ascii="Cambria" w:hAnsi="Cambria"/>
          <w:sz w:val="24"/>
          <w:szCs w:val="24"/>
        </w:rPr>
      </w:pPr>
    </w:p>
    <w:p w:rsidR="009B36B9" w:rsidRDefault="009B36B9" w:rsidP="009B36B9">
      <w:pPr>
        <w:pStyle w:val="Heading1"/>
        <w:numPr>
          <w:ilvl w:val="1"/>
          <w:numId w:val="1"/>
        </w:numPr>
        <w:rPr>
          <w:szCs w:val="24"/>
        </w:rPr>
      </w:pPr>
      <w:bookmarkStart w:id="8" w:name="_Toc486953766"/>
      <w:r>
        <w:rPr>
          <w:szCs w:val="24"/>
        </w:rPr>
        <w:lastRenderedPageBreak/>
        <w:t>Početak postupka nabave</w:t>
      </w:r>
      <w:bookmarkEnd w:id="8"/>
    </w:p>
    <w:p w:rsidR="009B36B9" w:rsidRDefault="009B36B9" w:rsidP="009B36B9">
      <w:pPr>
        <w:spacing w:after="0"/>
        <w:rPr>
          <w:rFonts w:ascii="Cambria" w:hAnsi="Cambria"/>
          <w:sz w:val="24"/>
          <w:szCs w:val="24"/>
        </w:rPr>
      </w:pPr>
      <w:r w:rsidRPr="00741C24">
        <w:rPr>
          <w:rFonts w:ascii="Cambria" w:hAnsi="Cambria"/>
          <w:sz w:val="24"/>
          <w:szCs w:val="24"/>
        </w:rPr>
        <w:t xml:space="preserve">Postupak nabave započinje objavljivanjem Obavijesti o nabavi na internetskoj stranici </w:t>
      </w:r>
      <w:r w:rsidRPr="002F061B">
        <w:fldChar w:fldCharType="begin"/>
      </w:r>
      <w:r>
        <w:instrText xml:space="preserve"> HYPERLINK "http://www.hotel-gallus.hr" </w:instrText>
      </w:r>
      <w:r w:rsidRPr="002F061B">
        <w:fldChar w:fldCharType="separate"/>
      </w:r>
      <w:r w:rsidRPr="0069732F">
        <w:rPr>
          <w:rStyle w:val="Hyperlink"/>
          <w:rFonts w:ascii="Cambria" w:hAnsi="Cambria"/>
          <w:spacing w:val="-1"/>
          <w:sz w:val="24"/>
          <w:szCs w:val="24"/>
        </w:rPr>
        <w:t>www.hotel-gallus.hr</w:t>
      </w:r>
      <w:r>
        <w:rPr>
          <w:rStyle w:val="Hyperlink"/>
          <w:rFonts w:ascii="Cambria" w:hAnsi="Cambria"/>
          <w:spacing w:val="-1"/>
          <w:sz w:val="24"/>
          <w:szCs w:val="24"/>
        </w:rPr>
        <w:fldChar w:fldCharType="end"/>
      </w:r>
    </w:p>
    <w:p w:rsidR="009B36B9" w:rsidRDefault="009B36B9" w:rsidP="009B36B9">
      <w:pPr>
        <w:spacing w:after="0"/>
        <w:rPr>
          <w:rFonts w:ascii="Cambria" w:hAnsi="Cambria"/>
          <w:sz w:val="24"/>
          <w:szCs w:val="24"/>
        </w:rPr>
      </w:pPr>
    </w:p>
    <w:p w:rsidR="009B36B9" w:rsidRPr="00D05682" w:rsidRDefault="009B36B9" w:rsidP="009B36B9">
      <w:pPr>
        <w:spacing w:after="0"/>
        <w:rPr>
          <w:rFonts w:ascii="Cambria" w:hAnsi="Cambria"/>
          <w:sz w:val="24"/>
          <w:szCs w:val="24"/>
        </w:rPr>
      </w:pPr>
      <w:r w:rsidRPr="00741C24">
        <w:rPr>
          <w:rFonts w:ascii="Cambria" w:hAnsi="Cambria"/>
          <w:sz w:val="24"/>
          <w:szCs w:val="24"/>
        </w:rPr>
        <w:t xml:space="preserve">Datum objave obavijesti o nabavi </w:t>
      </w:r>
      <w:r>
        <w:rPr>
          <w:rFonts w:ascii="Cambria" w:hAnsi="Cambria"/>
          <w:sz w:val="24"/>
          <w:szCs w:val="24"/>
        </w:rPr>
        <w:t>je 05.07</w:t>
      </w:r>
      <w:r w:rsidRPr="00910353">
        <w:rPr>
          <w:rFonts w:ascii="Cambria" w:hAnsi="Cambria"/>
          <w:sz w:val="24"/>
          <w:szCs w:val="24"/>
        </w:rPr>
        <w:t>.2017.</w:t>
      </w:r>
    </w:p>
    <w:p w:rsidR="009B36B9" w:rsidRDefault="009B36B9" w:rsidP="009B36B9">
      <w:pPr>
        <w:pStyle w:val="Heading1"/>
        <w:numPr>
          <w:ilvl w:val="1"/>
          <w:numId w:val="1"/>
        </w:numPr>
        <w:rPr>
          <w:rFonts w:eastAsia="Times New Roman" w:cs="Times New Roman"/>
          <w:b w:val="0"/>
          <w:bCs/>
          <w:color w:val="000000"/>
          <w:szCs w:val="24"/>
          <w:lang w:bidi="hr-HR"/>
        </w:rPr>
      </w:pPr>
      <w:bookmarkStart w:id="9" w:name="_Toc398624062"/>
      <w:bookmarkStart w:id="10" w:name="_Toc399159434"/>
      <w:bookmarkStart w:id="11" w:name="_Toc486953767"/>
      <w:r w:rsidRPr="006D5E2C">
        <w:rPr>
          <w:szCs w:val="24"/>
        </w:rPr>
        <w:t>Objašnjenja</w:t>
      </w:r>
      <w:r w:rsidRPr="00CA5CB0">
        <w:rPr>
          <w:rFonts w:eastAsia="Times New Roman" w:cs="Times New Roman"/>
          <w:bCs/>
          <w:color w:val="000000"/>
          <w:szCs w:val="24"/>
          <w:lang w:bidi="hr-HR"/>
        </w:rPr>
        <w:t xml:space="preserve"> i izmjene dokumentacije za nadmetanje</w:t>
      </w:r>
      <w:bookmarkStart w:id="12" w:name="_Toc444762095"/>
      <w:bookmarkStart w:id="13" w:name="_Toc444762200"/>
      <w:bookmarkStart w:id="14" w:name="_Toc452630503"/>
      <w:bookmarkStart w:id="15" w:name="_Toc452637678"/>
      <w:bookmarkStart w:id="16" w:name="_Toc398548190"/>
      <w:bookmarkStart w:id="17" w:name="_Toc398561287"/>
      <w:bookmarkStart w:id="18" w:name="_Toc398564531"/>
      <w:bookmarkStart w:id="19" w:name="_Toc398624063"/>
      <w:bookmarkStart w:id="20" w:name="_Toc399159435"/>
      <w:bookmarkEnd w:id="9"/>
      <w:bookmarkEnd w:id="10"/>
      <w:bookmarkEnd w:id="11"/>
    </w:p>
    <w:p w:rsidR="009B36B9" w:rsidRDefault="009B36B9" w:rsidP="009B36B9">
      <w:pPr>
        <w:tabs>
          <w:tab w:val="left" w:pos="567"/>
        </w:tabs>
        <w:contextualSpacing/>
        <w:jc w:val="both"/>
        <w:rPr>
          <w:rFonts w:ascii="Cambria" w:hAnsi="Cambria"/>
          <w:bCs/>
          <w:sz w:val="24"/>
          <w:szCs w:val="24"/>
          <w:lang w:bidi="hr-HR"/>
        </w:rPr>
      </w:pPr>
      <w:r w:rsidRPr="009528E8">
        <w:rPr>
          <w:rFonts w:ascii="Cambria" w:hAnsi="Cambria"/>
          <w:bCs/>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w:t>
      </w:r>
      <w:bookmarkStart w:id="21" w:name="_Toc398548191"/>
      <w:bookmarkStart w:id="22" w:name="_Toc398561288"/>
      <w:bookmarkStart w:id="23" w:name="_Toc398564532"/>
      <w:bookmarkStart w:id="24" w:name="_Toc398624064"/>
      <w:bookmarkStart w:id="25" w:name="_Toc399159436"/>
      <w:bookmarkStart w:id="26" w:name="_Toc444762096"/>
      <w:bookmarkStart w:id="27" w:name="_Toc444762201"/>
      <w:bookmarkStart w:id="28" w:name="_Toc452630504"/>
      <w:bookmarkStart w:id="29" w:name="_Toc452637679"/>
      <w:bookmarkEnd w:id="12"/>
      <w:bookmarkEnd w:id="13"/>
      <w:bookmarkEnd w:id="14"/>
      <w:bookmarkEnd w:id="15"/>
      <w:bookmarkEnd w:id="16"/>
      <w:bookmarkEnd w:id="17"/>
      <w:bookmarkEnd w:id="18"/>
      <w:bookmarkEnd w:id="19"/>
      <w:bookmarkEnd w:id="20"/>
      <w:r>
        <w:rPr>
          <w:rFonts w:ascii="Cambria" w:hAnsi="Cambria"/>
          <w:bCs/>
          <w:sz w:val="24"/>
          <w:szCs w:val="24"/>
          <w:lang w:bidi="hr-HR"/>
        </w:rPr>
        <w:t>gospodarskog subjekta.</w:t>
      </w:r>
      <w:bookmarkStart w:id="30" w:name="_GoBack"/>
      <w:bookmarkEnd w:id="30"/>
    </w:p>
    <w:p w:rsidR="009B36B9" w:rsidRDefault="009B36B9" w:rsidP="009B36B9">
      <w:pPr>
        <w:tabs>
          <w:tab w:val="left" w:pos="567"/>
        </w:tabs>
        <w:contextualSpacing/>
        <w:jc w:val="both"/>
        <w:rPr>
          <w:rFonts w:ascii="Cambria" w:eastAsia="Times New Roman" w:hAnsi="Cambria" w:cs="Times New Roman"/>
          <w:b/>
          <w:bCs/>
          <w:color w:val="000000"/>
          <w:sz w:val="24"/>
          <w:szCs w:val="24"/>
          <w:lang w:bidi="hr-HR"/>
        </w:rPr>
      </w:pPr>
    </w:p>
    <w:p w:rsidR="009B36B9" w:rsidRDefault="009B36B9" w:rsidP="009B36B9">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31" w:name="_Toc398548192"/>
      <w:bookmarkStart w:id="32" w:name="_Toc398561289"/>
      <w:bookmarkStart w:id="33" w:name="_Toc398564533"/>
      <w:bookmarkStart w:id="34" w:name="_Toc398624065"/>
      <w:bookmarkEnd w:id="21"/>
      <w:bookmarkEnd w:id="22"/>
      <w:bookmarkEnd w:id="23"/>
      <w:bookmarkEnd w:id="24"/>
      <w:bookmarkEnd w:id="25"/>
      <w:bookmarkEnd w:id="26"/>
      <w:bookmarkEnd w:id="27"/>
      <w:bookmarkEnd w:id="28"/>
      <w:bookmarkEnd w:id="29"/>
      <w:r w:rsidRPr="0039308F">
        <w:rPr>
          <w:rFonts w:ascii="Cambria" w:hAnsi="Cambria"/>
          <w:bCs/>
          <w:sz w:val="24"/>
          <w:szCs w:val="24"/>
          <w:lang w:bidi="hr-HR"/>
        </w:rPr>
        <w:t xml:space="preserve"> </w:t>
      </w:r>
      <w:bookmarkStart w:id="35" w:name="_Toc399159437"/>
      <w:bookmarkStart w:id="36" w:name="_Toc444762097"/>
      <w:bookmarkStart w:id="37" w:name="_Toc444762202"/>
      <w:bookmarkStart w:id="38" w:name="_Toc452630505"/>
      <w:bookmarkStart w:id="39" w:name="_Toc452637680"/>
    </w:p>
    <w:p w:rsidR="009B36B9" w:rsidRDefault="009B36B9" w:rsidP="009B36B9">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 xml:space="preserve">Zahtjev je pravodoban ako je dostavljen Naručitelju najkasnije tijekom </w:t>
      </w:r>
      <w:r w:rsidRPr="00D05682">
        <w:rPr>
          <w:rFonts w:ascii="Cambria" w:hAnsi="Cambria"/>
          <w:bCs/>
          <w:sz w:val="24"/>
          <w:szCs w:val="24"/>
          <w:lang w:bidi="hr-HR"/>
        </w:rPr>
        <w:t>10</w:t>
      </w:r>
      <w:r w:rsidRPr="0039308F">
        <w:rPr>
          <w:rFonts w:ascii="Cambria" w:hAnsi="Cambria"/>
          <w:bCs/>
          <w:sz w:val="24"/>
          <w:szCs w:val="24"/>
          <w:lang w:bidi="hr-HR"/>
        </w:rPr>
        <w:t xml:space="preserve"> dana prije dana u kojem ističe rok za dostavu ponuda.</w:t>
      </w:r>
      <w:bookmarkStart w:id="40" w:name="_Toc398548193"/>
      <w:bookmarkStart w:id="41" w:name="_Toc398561290"/>
      <w:bookmarkStart w:id="42" w:name="_Toc398564534"/>
      <w:bookmarkStart w:id="43" w:name="_Toc398624066"/>
      <w:bookmarkStart w:id="44" w:name="_Toc399159438"/>
      <w:bookmarkStart w:id="45" w:name="_Toc444762098"/>
      <w:bookmarkStart w:id="46" w:name="_Toc444762203"/>
      <w:bookmarkStart w:id="47" w:name="_Toc452630506"/>
      <w:bookmarkStart w:id="48" w:name="_Toc452637681"/>
      <w:bookmarkEnd w:id="31"/>
      <w:bookmarkEnd w:id="32"/>
      <w:bookmarkEnd w:id="33"/>
      <w:bookmarkEnd w:id="34"/>
      <w:bookmarkEnd w:id="35"/>
      <w:bookmarkEnd w:id="36"/>
      <w:bookmarkEnd w:id="37"/>
      <w:bookmarkEnd w:id="38"/>
      <w:bookmarkEnd w:id="39"/>
    </w:p>
    <w:p w:rsidR="009B36B9" w:rsidRDefault="009B36B9" w:rsidP="009B36B9">
      <w:pPr>
        <w:tabs>
          <w:tab w:val="left" w:pos="567"/>
        </w:tabs>
        <w:contextualSpacing/>
        <w:jc w:val="both"/>
        <w:rPr>
          <w:rFonts w:ascii="Cambria" w:hAnsi="Cambria"/>
          <w:bCs/>
          <w:sz w:val="24"/>
          <w:szCs w:val="24"/>
          <w:lang w:bidi="hr-HR"/>
        </w:rPr>
      </w:pPr>
      <w:r w:rsidRPr="0039308F">
        <w:rPr>
          <w:rFonts w:ascii="Cambria" w:hAnsi="Cambria"/>
          <w:bCs/>
          <w:sz w:val="24"/>
          <w:szCs w:val="24"/>
          <w:lang w:bidi="hr-HR"/>
        </w:rPr>
        <w:t>Ako iz bilo kojeg razloga pojašnjenje nije objavljeno najkasnije tijekom petog dana prije isteka roka za dostavu ponuda, Naručitelj je dužan produljiti rok za dostavu ponuda.</w:t>
      </w:r>
      <w:bookmarkStart w:id="49" w:name="_Toc398548194"/>
      <w:bookmarkStart w:id="50" w:name="_Toc398561291"/>
      <w:bookmarkStart w:id="51" w:name="_Toc398564535"/>
      <w:bookmarkStart w:id="52" w:name="_Toc398624067"/>
      <w:bookmarkEnd w:id="40"/>
      <w:bookmarkEnd w:id="41"/>
      <w:bookmarkEnd w:id="42"/>
      <w:bookmarkEnd w:id="43"/>
      <w:bookmarkEnd w:id="44"/>
      <w:r w:rsidRPr="0039308F">
        <w:rPr>
          <w:rFonts w:ascii="Cambria" w:hAnsi="Cambria"/>
          <w:bCs/>
          <w:sz w:val="24"/>
          <w:szCs w:val="24"/>
          <w:lang w:bidi="hr-HR"/>
        </w:rPr>
        <w:t xml:space="preserve"> Produljenje roka biti će razmjerno važnosti pojašnjenja te neće biti kraće od pet dana.</w:t>
      </w:r>
      <w:bookmarkStart w:id="53" w:name="_Toc399159439"/>
      <w:bookmarkStart w:id="54" w:name="_Toc444762099"/>
      <w:bookmarkStart w:id="55" w:name="_Toc444762204"/>
      <w:bookmarkStart w:id="56" w:name="_Toc452630507"/>
      <w:bookmarkStart w:id="57" w:name="_Toc452637682"/>
      <w:bookmarkEnd w:id="45"/>
      <w:bookmarkEnd w:id="46"/>
      <w:bookmarkEnd w:id="47"/>
      <w:bookmarkEnd w:id="48"/>
    </w:p>
    <w:p w:rsidR="009B36B9" w:rsidRDefault="009B36B9" w:rsidP="009B36B9">
      <w:pPr>
        <w:tabs>
          <w:tab w:val="left" w:pos="567"/>
        </w:tabs>
        <w:contextualSpacing/>
        <w:jc w:val="both"/>
        <w:rPr>
          <w:rFonts w:ascii="Cambria" w:eastAsia="Times New Roman" w:hAnsi="Cambria" w:cs="Times New Roman"/>
          <w:b/>
          <w:bCs/>
          <w:color w:val="000000"/>
          <w:sz w:val="24"/>
          <w:szCs w:val="24"/>
          <w:lang w:bidi="hr-HR"/>
        </w:rPr>
      </w:pPr>
    </w:p>
    <w:p w:rsidR="009B36B9" w:rsidRDefault="009B36B9" w:rsidP="009B36B9">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49"/>
      <w:bookmarkEnd w:id="50"/>
      <w:bookmarkEnd w:id="51"/>
      <w:bookmarkEnd w:id="52"/>
      <w:bookmarkEnd w:id="53"/>
      <w:r w:rsidRPr="0039308F">
        <w:rPr>
          <w:rFonts w:ascii="Cambria" w:hAnsi="Cambria"/>
          <w:bCs/>
          <w:sz w:val="24"/>
          <w:szCs w:val="24"/>
          <w:lang w:bidi="hr-HR"/>
        </w:rPr>
        <w:t>Produljenje roka biti će razmjerno važnosti pojašn</w:t>
      </w:r>
      <w:r w:rsidR="00DE33EA">
        <w:rPr>
          <w:rFonts w:ascii="Cambria" w:hAnsi="Cambria"/>
          <w:bCs/>
          <w:sz w:val="24"/>
          <w:szCs w:val="24"/>
          <w:lang w:bidi="hr-HR"/>
        </w:rPr>
        <w:t>jenja, te neće biti kraće od pet</w:t>
      </w:r>
      <w:r w:rsidRPr="0039308F">
        <w:rPr>
          <w:rFonts w:ascii="Cambria" w:hAnsi="Cambria"/>
          <w:bCs/>
          <w:sz w:val="24"/>
          <w:szCs w:val="24"/>
          <w:lang w:bidi="hr-HR"/>
        </w:rPr>
        <w:t xml:space="preserve"> dana.</w:t>
      </w:r>
      <w:bookmarkEnd w:id="54"/>
      <w:bookmarkEnd w:id="55"/>
      <w:bookmarkEnd w:id="56"/>
      <w:bookmarkEnd w:id="57"/>
    </w:p>
    <w:p w:rsidR="009B36B9" w:rsidRPr="008C1BDF" w:rsidRDefault="009B36B9" w:rsidP="009B36B9">
      <w:pPr>
        <w:tabs>
          <w:tab w:val="left" w:pos="567"/>
        </w:tabs>
        <w:jc w:val="both"/>
        <w:rPr>
          <w:rFonts w:ascii="Cambria" w:eastAsia="Times New Roman" w:hAnsi="Cambria" w:cs="Times New Roman"/>
          <w:noProof/>
          <w:color w:val="000000"/>
          <w:sz w:val="24"/>
          <w:szCs w:val="24"/>
        </w:rPr>
      </w:pPr>
    </w:p>
    <w:p w:rsidR="009B36B9" w:rsidRDefault="009B36B9" w:rsidP="009B36B9">
      <w:pPr>
        <w:pStyle w:val="Heading1"/>
        <w:numPr>
          <w:ilvl w:val="0"/>
          <w:numId w:val="1"/>
        </w:numPr>
        <w:rPr>
          <w:lang w:bidi="hr-HR"/>
        </w:rPr>
      </w:pPr>
      <w:bookmarkStart w:id="58" w:name="_Toc486953768"/>
      <w:r w:rsidRPr="00183D3F">
        <w:rPr>
          <w:lang w:bidi="hr-HR"/>
        </w:rPr>
        <w:t>PODACI O PREDMETU NABAVE</w:t>
      </w:r>
      <w:bookmarkEnd w:id="58"/>
    </w:p>
    <w:p w:rsidR="009B36B9" w:rsidRPr="00C731CB" w:rsidRDefault="009B36B9" w:rsidP="009B36B9">
      <w:pPr>
        <w:pStyle w:val="Heading1"/>
        <w:numPr>
          <w:ilvl w:val="1"/>
          <w:numId w:val="1"/>
        </w:numPr>
        <w:rPr>
          <w:lang w:bidi="hr-HR"/>
        </w:rPr>
      </w:pPr>
      <w:bookmarkStart w:id="59" w:name="_Toc486953769"/>
      <w:bookmarkStart w:id="60" w:name="_Toc375638516"/>
      <w:r>
        <w:rPr>
          <w:bCs/>
          <w:szCs w:val="24"/>
          <w:lang w:bidi="hr-HR"/>
        </w:rPr>
        <w:t>Opis predmeta nabave</w:t>
      </w:r>
      <w:bookmarkEnd w:id="59"/>
    </w:p>
    <w:p w:rsidR="009B36B9" w:rsidRPr="00ED298F" w:rsidRDefault="009B36B9" w:rsidP="009B36B9">
      <w:pPr>
        <w:tabs>
          <w:tab w:val="left" w:pos="567"/>
        </w:tabs>
        <w:contextualSpacing/>
        <w:jc w:val="both"/>
        <w:rPr>
          <w:rFonts w:ascii="Cambria" w:hAnsi="Cambria"/>
          <w:bCs/>
          <w:sz w:val="24"/>
          <w:szCs w:val="24"/>
          <w:lang w:bidi="hr-HR"/>
        </w:rPr>
      </w:pP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1_OPREMANJE SOBA</w:t>
      </w:r>
      <w:r>
        <w:rPr>
          <w:rFonts w:ascii="Cambria" w:eastAsiaTheme="minorHAnsi" w:hAnsi="Cambria" w:cstheme="minorBidi"/>
          <w:bCs/>
          <w:sz w:val="24"/>
          <w:szCs w:val="24"/>
          <w:lang w:bidi="hr-HR"/>
        </w:rPr>
        <w:t xml:space="preserve"> I PROSTORIJA</w:t>
      </w:r>
      <w:r w:rsidRPr="001C4A28">
        <w:rPr>
          <w:rFonts w:ascii="Cambria" w:eastAsiaTheme="minorHAnsi" w:hAnsi="Cambria" w:cstheme="minorBidi"/>
          <w:bCs/>
          <w:sz w:val="24"/>
          <w:szCs w:val="24"/>
          <w:lang w:bidi="hr-HR"/>
        </w:rPr>
        <w:t xml:space="preserve"> –NAMJEŠTAJ</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2_DEKORATIVNA OPREMA</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3_OPREMA ZA FITNESS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4_WELLNESS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5_TV I TELEFONI</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6_REKLAME</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7</w:t>
      </w:r>
      <w:r w:rsidRPr="001C4A28">
        <w:rPr>
          <w:rFonts w:ascii="Cambria" w:eastAsiaTheme="minorHAnsi" w:hAnsi="Cambria" w:cstheme="minorBidi"/>
          <w:bCs/>
          <w:sz w:val="24"/>
          <w:szCs w:val="24"/>
          <w:lang w:bidi="hr-HR"/>
        </w:rPr>
        <w:t>_PERGOLE I TENDE</w:t>
      </w:r>
    </w:p>
    <w:p w:rsidR="009B36B9" w:rsidRPr="00EA42D4" w:rsidRDefault="009B36B9" w:rsidP="009B36B9">
      <w:pPr>
        <w:pStyle w:val="ListParagraph"/>
        <w:tabs>
          <w:tab w:val="left" w:pos="567"/>
        </w:tabs>
        <w:rPr>
          <w:rFonts w:ascii="Cambria" w:hAnsi="Cambria"/>
          <w:bCs/>
          <w:sz w:val="24"/>
          <w:szCs w:val="24"/>
          <w:highlight w:val="yellow"/>
          <w:lang w:bidi="hr-HR"/>
        </w:rPr>
      </w:pPr>
    </w:p>
    <w:p w:rsidR="009B36B9" w:rsidRPr="00E7191D" w:rsidRDefault="009B36B9" w:rsidP="009B36B9">
      <w:pPr>
        <w:tabs>
          <w:tab w:val="left" w:pos="567"/>
        </w:tabs>
        <w:rPr>
          <w:rFonts w:ascii="Cambria" w:hAnsi="Cambria"/>
          <w:b/>
          <w:bCs/>
          <w:sz w:val="24"/>
          <w:szCs w:val="24"/>
          <w:lang w:bidi="hr-HR"/>
        </w:rPr>
      </w:pPr>
    </w:p>
    <w:p w:rsidR="009B36B9" w:rsidRPr="00347D90" w:rsidRDefault="009B36B9" w:rsidP="009B36B9">
      <w:pPr>
        <w:tabs>
          <w:tab w:val="left" w:pos="567"/>
        </w:tabs>
        <w:spacing w:after="0"/>
        <w:jc w:val="both"/>
        <w:rPr>
          <w:rFonts w:ascii="Cambria" w:hAnsi="Cambria"/>
          <w:bCs/>
          <w:sz w:val="24"/>
          <w:szCs w:val="24"/>
          <w:u w:val="single"/>
          <w:lang w:bidi="hr-HR"/>
        </w:rPr>
      </w:pPr>
      <w:r w:rsidRPr="00347D90">
        <w:rPr>
          <w:rFonts w:ascii="Cambria" w:hAnsi="Cambria"/>
          <w:bCs/>
          <w:sz w:val="24"/>
          <w:szCs w:val="24"/>
          <w:u w:val="single"/>
          <w:lang w:bidi="hr-HR"/>
        </w:rPr>
        <w:t>Detaljnije specifikacije predm</w:t>
      </w:r>
      <w:r>
        <w:rPr>
          <w:rFonts w:ascii="Cambria" w:hAnsi="Cambria"/>
          <w:bCs/>
          <w:sz w:val="24"/>
          <w:szCs w:val="24"/>
          <w:u w:val="single"/>
          <w:lang w:bidi="hr-HR"/>
        </w:rPr>
        <w:t>eta nabave i količina predmeta nabave dane su u prilogu V</w:t>
      </w:r>
      <w:r w:rsidRPr="00347D90">
        <w:rPr>
          <w:rFonts w:ascii="Cambria" w:hAnsi="Cambria"/>
          <w:bCs/>
          <w:sz w:val="24"/>
          <w:szCs w:val="24"/>
          <w:u w:val="single"/>
          <w:lang w:bidi="hr-HR"/>
        </w:rPr>
        <w:t>_</w:t>
      </w:r>
      <w:r>
        <w:rPr>
          <w:rFonts w:ascii="Cambria" w:hAnsi="Cambria"/>
          <w:bCs/>
          <w:sz w:val="24"/>
          <w:szCs w:val="24"/>
          <w:u w:val="single"/>
          <w:lang w:bidi="hr-HR"/>
        </w:rPr>
        <w:t>Troškovnik</w:t>
      </w:r>
    </w:p>
    <w:p w:rsidR="009B36B9" w:rsidRPr="00183D3F" w:rsidRDefault="009B36B9" w:rsidP="009B36B9">
      <w:pPr>
        <w:tabs>
          <w:tab w:val="left" w:pos="567"/>
        </w:tabs>
        <w:spacing w:after="0"/>
        <w:contextualSpacing/>
        <w:jc w:val="both"/>
        <w:rPr>
          <w:rFonts w:ascii="Cambria" w:hAnsi="Cambria"/>
          <w:bCs/>
          <w:sz w:val="24"/>
          <w:szCs w:val="24"/>
          <w:lang w:bidi="hr-HR"/>
        </w:rPr>
      </w:pPr>
    </w:p>
    <w:p w:rsidR="009B36B9" w:rsidRPr="00502C8F" w:rsidRDefault="009B36B9" w:rsidP="009B36B9">
      <w:pPr>
        <w:pStyle w:val="Heading1"/>
        <w:numPr>
          <w:ilvl w:val="1"/>
          <w:numId w:val="1"/>
        </w:numPr>
        <w:rPr>
          <w:bCs/>
          <w:szCs w:val="24"/>
          <w:lang w:bidi="hr-HR"/>
        </w:rPr>
      </w:pPr>
      <w:r w:rsidRPr="00183D3F">
        <w:rPr>
          <w:bCs/>
          <w:szCs w:val="24"/>
          <w:lang w:bidi="hr-HR"/>
        </w:rPr>
        <w:lastRenderedPageBreak/>
        <w:t xml:space="preserve"> </w:t>
      </w:r>
      <w:bookmarkStart w:id="61" w:name="_Toc486953770"/>
      <w:r w:rsidRPr="00183D3F">
        <w:rPr>
          <w:bCs/>
          <w:szCs w:val="24"/>
          <w:lang w:bidi="hr-HR"/>
        </w:rPr>
        <w:t>Opis i oznaka grupa predmeta nabave</w:t>
      </w:r>
      <w:bookmarkEnd w:id="60"/>
      <w:bookmarkEnd w:id="61"/>
    </w:p>
    <w:p w:rsidR="009B36B9" w:rsidRPr="00580DD4" w:rsidRDefault="009B36B9" w:rsidP="009B36B9">
      <w:pPr>
        <w:tabs>
          <w:tab w:val="left" w:pos="567"/>
        </w:tabs>
        <w:contextualSpacing/>
        <w:jc w:val="both"/>
        <w:rPr>
          <w:rFonts w:ascii="Cambria" w:hAnsi="Cambria"/>
          <w:bCs/>
          <w:sz w:val="24"/>
          <w:szCs w:val="24"/>
          <w:lang w:bidi="hr-HR"/>
        </w:rPr>
      </w:pPr>
      <w:r w:rsidRPr="00580DD4">
        <w:rPr>
          <w:rFonts w:ascii="Cambria" w:hAnsi="Cambria"/>
          <w:bCs/>
          <w:sz w:val="24"/>
          <w:szCs w:val="24"/>
          <w:lang w:bidi="hr-HR"/>
        </w:rPr>
        <w:t>Predmet nabave je podijeljen na grupe nabave (Grupa 01, Grupa 02, Grupa 03, Grupa 4, Gr</w:t>
      </w:r>
      <w:r>
        <w:rPr>
          <w:rFonts w:ascii="Cambria" w:hAnsi="Cambria"/>
          <w:bCs/>
          <w:sz w:val="24"/>
          <w:szCs w:val="24"/>
          <w:lang w:bidi="hr-HR"/>
        </w:rPr>
        <w:t>upa 5, Grupa 6, Grupa 7</w:t>
      </w:r>
      <w:r w:rsidRPr="00580DD4">
        <w:rPr>
          <w:rFonts w:ascii="Cambria" w:hAnsi="Cambria"/>
          <w:bCs/>
          <w:sz w:val="24"/>
          <w:szCs w:val="24"/>
          <w:lang w:bidi="hr-HR"/>
        </w:rPr>
        <w:t>) . Ponude se podnose za pojedinu grupu nabave</w:t>
      </w:r>
      <w:r>
        <w:rPr>
          <w:rFonts w:ascii="Cambria" w:hAnsi="Cambria"/>
          <w:bCs/>
          <w:sz w:val="24"/>
          <w:szCs w:val="24"/>
          <w:lang w:bidi="hr-HR"/>
        </w:rPr>
        <w:t>,</w:t>
      </w:r>
      <w:r w:rsidRPr="00580DD4">
        <w:rPr>
          <w:rFonts w:ascii="Cambria" w:hAnsi="Cambria"/>
          <w:bCs/>
          <w:sz w:val="24"/>
          <w:szCs w:val="24"/>
          <w:lang w:bidi="hr-HR"/>
        </w:rPr>
        <w:t xml:space="preserve"> ali ponuditelj može podnijeti ponudu za više ili sve grupe nabave. </w:t>
      </w:r>
    </w:p>
    <w:p w:rsidR="009B36B9" w:rsidRPr="00580DD4" w:rsidRDefault="009B36B9" w:rsidP="009B36B9">
      <w:pPr>
        <w:tabs>
          <w:tab w:val="left" w:pos="567"/>
        </w:tabs>
        <w:contextualSpacing/>
        <w:jc w:val="both"/>
        <w:rPr>
          <w:rFonts w:ascii="Cambria" w:hAnsi="Cambria"/>
          <w:bCs/>
          <w:sz w:val="24"/>
          <w:szCs w:val="24"/>
          <w:lang w:bidi="hr-HR"/>
        </w:rPr>
      </w:pPr>
      <w:r w:rsidRPr="00580DD4">
        <w:rPr>
          <w:rFonts w:ascii="Cambria" w:hAnsi="Cambria"/>
          <w:bCs/>
          <w:sz w:val="24"/>
          <w:szCs w:val="24"/>
          <w:lang w:bidi="hr-HR"/>
        </w:rPr>
        <w:t>Ponuditelj koji podnosi ponudu za više grupa nabave:</w:t>
      </w:r>
    </w:p>
    <w:p w:rsidR="009B36B9" w:rsidRPr="00580DD4" w:rsidRDefault="009B36B9" w:rsidP="009B36B9">
      <w:pPr>
        <w:pStyle w:val="ListParagraph"/>
        <w:numPr>
          <w:ilvl w:val="0"/>
          <w:numId w:val="10"/>
        </w:numPr>
        <w:tabs>
          <w:tab w:val="left" w:pos="567"/>
        </w:tabs>
        <w:jc w:val="both"/>
        <w:rPr>
          <w:rFonts w:ascii="Cambria" w:hAnsi="Cambria"/>
          <w:bCs/>
          <w:sz w:val="24"/>
          <w:szCs w:val="24"/>
          <w:lang w:bidi="hr-HR"/>
        </w:rPr>
      </w:pPr>
      <w:r w:rsidRPr="00580DD4">
        <w:rPr>
          <w:rFonts w:ascii="Cambria" w:hAnsi="Cambria"/>
          <w:bCs/>
          <w:sz w:val="24"/>
          <w:szCs w:val="24"/>
          <w:lang w:bidi="hr-HR"/>
        </w:rPr>
        <w:t>nije dužan podnositi više ponuda već sve može objediniti u jednoj ponudi</w:t>
      </w:r>
    </w:p>
    <w:p w:rsidR="009B36B9" w:rsidRPr="00580DD4" w:rsidRDefault="009B36B9" w:rsidP="009B36B9">
      <w:pPr>
        <w:pStyle w:val="ListParagraph"/>
        <w:numPr>
          <w:ilvl w:val="0"/>
          <w:numId w:val="10"/>
        </w:numPr>
        <w:tabs>
          <w:tab w:val="left" w:pos="567"/>
        </w:tabs>
        <w:jc w:val="both"/>
        <w:rPr>
          <w:rFonts w:ascii="Cambria" w:hAnsi="Cambria"/>
          <w:bCs/>
          <w:sz w:val="24"/>
          <w:szCs w:val="24"/>
          <w:lang w:bidi="hr-HR"/>
        </w:rPr>
      </w:pPr>
      <w:r w:rsidRPr="00580DD4">
        <w:rPr>
          <w:rFonts w:ascii="Cambria" w:hAnsi="Cambria"/>
          <w:bCs/>
          <w:sz w:val="24"/>
          <w:szCs w:val="24"/>
          <w:lang w:bidi="hr-HR"/>
        </w:rPr>
        <w:t>dokazuje obvezne razloge isključenja te uvjete i dokaze sposobnosti samo jednom u ponudi</w:t>
      </w:r>
      <w:r>
        <w:rPr>
          <w:rFonts w:ascii="Cambria" w:hAnsi="Cambria"/>
          <w:bCs/>
          <w:sz w:val="24"/>
          <w:szCs w:val="24"/>
          <w:lang w:bidi="hr-HR"/>
        </w:rPr>
        <w:t xml:space="preserve"> (PRILOG II, PRILOG III I PRILOG IV)</w:t>
      </w:r>
    </w:p>
    <w:p w:rsidR="009B36B9" w:rsidRPr="00580DD4" w:rsidRDefault="009B36B9" w:rsidP="009B36B9">
      <w:pPr>
        <w:pStyle w:val="ListParagraph"/>
        <w:numPr>
          <w:ilvl w:val="0"/>
          <w:numId w:val="10"/>
        </w:numPr>
        <w:tabs>
          <w:tab w:val="left" w:pos="567"/>
        </w:tabs>
        <w:jc w:val="both"/>
        <w:rPr>
          <w:rFonts w:ascii="Cambria" w:hAnsi="Cambria"/>
          <w:bCs/>
          <w:sz w:val="24"/>
          <w:szCs w:val="24"/>
          <w:lang w:bidi="hr-HR"/>
        </w:rPr>
      </w:pPr>
      <w:r w:rsidRPr="00580DD4">
        <w:rPr>
          <w:rFonts w:ascii="Cambria" w:hAnsi="Cambria"/>
          <w:bCs/>
          <w:sz w:val="24"/>
          <w:szCs w:val="24"/>
          <w:lang w:bidi="hr-HR"/>
        </w:rPr>
        <w:t xml:space="preserve"> ispunjava PRILOG I Ponudbeni list,  i PRILOG V Troškovnik za one grupe za koje se podnosi ponuda</w:t>
      </w:r>
    </w:p>
    <w:p w:rsidR="009B36B9" w:rsidRDefault="009B36B9" w:rsidP="009B36B9">
      <w:pPr>
        <w:tabs>
          <w:tab w:val="left" w:pos="567"/>
        </w:tabs>
        <w:contextualSpacing/>
        <w:jc w:val="both"/>
        <w:rPr>
          <w:rFonts w:ascii="Cambria" w:hAnsi="Cambria"/>
          <w:bCs/>
          <w:sz w:val="24"/>
          <w:szCs w:val="24"/>
          <w:lang w:bidi="hr-HR"/>
        </w:rPr>
      </w:pPr>
    </w:p>
    <w:p w:rsidR="009B36B9" w:rsidRPr="00B26BFA" w:rsidRDefault="009B36B9" w:rsidP="009B36B9">
      <w:pPr>
        <w:pStyle w:val="Heading1"/>
        <w:numPr>
          <w:ilvl w:val="1"/>
          <w:numId w:val="1"/>
        </w:numPr>
        <w:rPr>
          <w:bCs/>
          <w:szCs w:val="24"/>
          <w:lang w:bidi="hr-HR"/>
        </w:rPr>
      </w:pPr>
      <w:bookmarkStart w:id="62" w:name="_Toc486953771"/>
      <w:r w:rsidRPr="00B26BFA">
        <w:rPr>
          <w:bCs/>
          <w:szCs w:val="24"/>
          <w:lang w:bidi="hr-HR"/>
        </w:rPr>
        <w:t>Količina predmeta nabave</w:t>
      </w:r>
      <w:bookmarkEnd w:id="62"/>
    </w:p>
    <w:p w:rsidR="009B36B9" w:rsidRPr="00183D3F" w:rsidRDefault="009B36B9" w:rsidP="009B36B9">
      <w:pPr>
        <w:tabs>
          <w:tab w:val="left" w:pos="567"/>
        </w:tabs>
        <w:spacing w:after="0"/>
        <w:contextualSpacing/>
        <w:jc w:val="both"/>
        <w:rPr>
          <w:rFonts w:ascii="Cambria" w:hAnsi="Cambria"/>
          <w:bCs/>
          <w:sz w:val="24"/>
          <w:szCs w:val="24"/>
          <w:lang w:bidi="hr-HR"/>
        </w:rPr>
      </w:pPr>
      <w:r w:rsidRPr="00183D3F">
        <w:rPr>
          <w:rFonts w:ascii="Cambria" w:hAnsi="Cambria"/>
          <w:bCs/>
          <w:sz w:val="24"/>
          <w:szCs w:val="24"/>
          <w:lang w:bidi="hr-HR"/>
        </w:rPr>
        <w:t>Količina predmeta nabave je definirana u troškovniku</w:t>
      </w:r>
      <w:r>
        <w:rPr>
          <w:rFonts w:ascii="Cambria" w:hAnsi="Cambria"/>
          <w:bCs/>
          <w:sz w:val="24"/>
          <w:szCs w:val="24"/>
          <w:lang w:bidi="hr-HR"/>
        </w:rPr>
        <w:t xml:space="preserve"> koji je sastani dio Dokumentacije za nadmetanje </w:t>
      </w:r>
      <w:r w:rsidRPr="00502C8F">
        <w:rPr>
          <w:rFonts w:ascii="Cambria" w:hAnsi="Cambria"/>
          <w:bCs/>
          <w:sz w:val="24"/>
          <w:szCs w:val="24"/>
          <w:lang w:bidi="hr-HR"/>
        </w:rPr>
        <w:t>(</w:t>
      </w:r>
      <w:r>
        <w:rPr>
          <w:rFonts w:ascii="Cambria" w:hAnsi="Cambria"/>
          <w:b/>
          <w:bCs/>
          <w:sz w:val="24"/>
          <w:szCs w:val="24"/>
          <w:lang w:bidi="hr-HR"/>
        </w:rPr>
        <w:t>Prilog V</w:t>
      </w:r>
      <w:r w:rsidRPr="00B26BFA">
        <w:rPr>
          <w:rFonts w:ascii="Cambria" w:hAnsi="Cambria"/>
          <w:b/>
          <w:bCs/>
          <w:sz w:val="24"/>
          <w:szCs w:val="24"/>
          <w:lang w:bidi="hr-HR"/>
        </w:rPr>
        <w:t xml:space="preserve"> Dokumentacije za nadmetanje</w:t>
      </w:r>
      <w:r w:rsidRPr="00502C8F">
        <w:rPr>
          <w:rFonts w:ascii="Cambria" w:hAnsi="Cambria"/>
          <w:bCs/>
          <w:sz w:val="24"/>
          <w:szCs w:val="24"/>
          <w:lang w:bidi="hr-HR"/>
        </w:rPr>
        <w:t>). Stavke troškovnika ne smiju se mijenjati.</w:t>
      </w:r>
    </w:p>
    <w:p w:rsidR="009B36B9" w:rsidRDefault="009B36B9" w:rsidP="009B36B9">
      <w:pPr>
        <w:tabs>
          <w:tab w:val="left" w:pos="567"/>
        </w:tabs>
        <w:contextualSpacing/>
        <w:jc w:val="both"/>
        <w:rPr>
          <w:rFonts w:ascii="Cambria" w:hAnsi="Cambria"/>
          <w:bCs/>
          <w:sz w:val="24"/>
          <w:szCs w:val="24"/>
          <w:lang w:bidi="hr-HR"/>
        </w:rPr>
      </w:pPr>
    </w:p>
    <w:p w:rsidR="009B36B9" w:rsidRPr="00502C8F" w:rsidRDefault="009B36B9" w:rsidP="009B36B9">
      <w:pPr>
        <w:pStyle w:val="Heading1"/>
        <w:numPr>
          <w:ilvl w:val="1"/>
          <w:numId w:val="1"/>
        </w:numPr>
        <w:rPr>
          <w:bCs/>
          <w:szCs w:val="24"/>
          <w:lang w:bidi="hr-HR"/>
        </w:rPr>
      </w:pPr>
      <w:bookmarkStart w:id="63" w:name="_Toc486953772"/>
      <w:r>
        <w:rPr>
          <w:bCs/>
          <w:szCs w:val="24"/>
          <w:lang w:bidi="hr-HR"/>
        </w:rPr>
        <w:t>Tehničke specifikacije</w:t>
      </w:r>
      <w:bookmarkEnd w:id="63"/>
    </w:p>
    <w:p w:rsidR="009B36B9" w:rsidRPr="00C731CB" w:rsidRDefault="009B36B9" w:rsidP="009B36B9">
      <w:pPr>
        <w:autoSpaceDE w:val="0"/>
        <w:autoSpaceDN w:val="0"/>
        <w:adjustRightInd w:val="0"/>
        <w:spacing w:after="0" w:line="240" w:lineRule="auto"/>
        <w:rPr>
          <w:rFonts w:ascii="Cambria" w:hAnsi="Cambria"/>
          <w:bCs/>
          <w:sz w:val="24"/>
          <w:szCs w:val="24"/>
          <w:lang w:bidi="hr-HR"/>
        </w:rPr>
      </w:pPr>
      <w:r w:rsidRPr="00C731CB">
        <w:rPr>
          <w:rFonts w:ascii="Cambria" w:hAnsi="Cambria"/>
          <w:bCs/>
          <w:sz w:val="24"/>
          <w:szCs w:val="24"/>
          <w:lang w:bidi="hr-HR"/>
        </w:rPr>
        <w:t xml:space="preserve">Tehničke specifikacije predmeta nabave definirane su u </w:t>
      </w:r>
      <w:r>
        <w:rPr>
          <w:rFonts w:ascii="Cambria" w:hAnsi="Cambria"/>
          <w:b/>
          <w:bCs/>
          <w:sz w:val="24"/>
          <w:szCs w:val="24"/>
          <w:lang w:bidi="hr-HR"/>
        </w:rPr>
        <w:t>Prilogu V</w:t>
      </w:r>
      <w:r w:rsidRPr="00780598">
        <w:rPr>
          <w:rFonts w:ascii="Cambria" w:hAnsi="Cambria"/>
          <w:b/>
          <w:bCs/>
          <w:sz w:val="24"/>
          <w:szCs w:val="24"/>
          <w:lang w:bidi="hr-HR"/>
        </w:rPr>
        <w:t xml:space="preserve"> </w:t>
      </w:r>
      <w:r>
        <w:rPr>
          <w:rFonts w:ascii="Cambria" w:hAnsi="Cambria"/>
          <w:b/>
          <w:bCs/>
          <w:sz w:val="24"/>
          <w:szCs w:val="24"/>
          <w:lang w:bidi="hr-HR"/>
        </w:rPr>
        <w:t xml:space="preserve">Troškovnik </w:t>
      </w:r>
      <w:r w:rsidRPr="00C731CB">
        <w:rPr>
          <w:rFonts w:ascii="Cambria" w:hAnsi="Cambria"/>
          <w:bCs/>
          <w:sz w:val="24"/>
          <w:szCs w:val="24"/>
          <w:lang w:bidi="hr-HR"/>
        </w:rPr>
        <w:t>koji je sastavni dio</w:t>
      </w:r>
      <w:r>
        <w:rPr>
          <w:rFonts w:ascii="Cambria" w:hAnsi="Cambria"/>
          <w:bCs/>
          <w:sz w:val="24"/>
          <w:szCs w:val="24"/>
          <w:lang w:bidi="hr-HR"/>
        </w:rPr>
        <w:t xml:space="preserve"> Dokumentacije za nadmetanje. </w:t>
      </w:r>
    </w:p>
    <w:p w:rsidR="009B36B9" w:rsidRPr="00183D3F" w:rsidRDefault="009B36B9" w:rsidP="009B36B9">
      <w:pPr>
        <w:tabs>
          <w:tab w:val="left" w:pos="567"/>
        </w:tabs>
        <w:contextualSpacing/>
        <w:jc w:val="both"/>
        <w:rPr>
          <w:rFonts w:ascii="Cambria" w:hAnsi="Cambria"/>
          <w:bCs/>
          <w:sz w:val="24"/>
          <w:szCs w:val="24"/>
          <w:lang w:bidi="hr-HR"/>
        </w:rPr>
      </w:pPr>
    </w:p>
    <w:p w:rsidR="009B36B9" w:rsidRPr="00502C8F" w:rsidRDefault="009B36B9" w:rsidP="009B36B9">
      <w:pPr>
        <w:pStyle w:val="Heading1"/>
        <w:numPr>
          <w:ilvl w:val="1"/>
          <w:numId w:val="1"/>
        </w:numPr>
        <w:rPr>
          <w:bCs/>
          <w:szCs w:val="24"/>
          <w:lang w:bidi="hr-HR"/>
        </w:rPr>
      </w:pPr>
      <w:bookmarkStart w:id="64" w:name="_Toc486953773"/>
      <w:r w:rsidRPr="00183D3F">
        <w:rPr>
          <w:bCs/>
          <w:szCs w:val="24"/>
          <w:lang w:bidi="hr-HR"/>
        </w:rPr>
        <w:t xml:space="preserve">Mjesto </w:t>
      </w:r>
      <w:r>
        <w:rPr>
          <w:bCs/>
          <w:szCs w:val="24"/>
          <w:lang w:bidi="hr-HR"/>
        </w:rPr>
        <w:t>isporuke predmeta nabave</w:t>
      </w:r>
      <w:bookmarkEnd w:id="64"/>
      <w:r w:rsidRPr="00183D3F">
        <w:rPr>
          <w:bCs/>
          <w:szCs w:val="24"/>
          <w:lang w:bidi="hr-HR"/>
        </w:rPr>
        <w:t xml:space="preserve"> </w:t>
      </w:r>
    </w:p>
    <w:p w:rsidR="009B36B9" w:rsidRPr="00183D3F" w:rsidRDefault="009B36B9" w:rsidP="009B36B9">
      <w:pPr>
        <w:tabs>
          <w:tab w:val="left" w:pos="567"/>
        </w:tabs>
        <w:contextualSpacing/>
        <w:jc w:val="both"/>
        <w:rPr>
          <w:rFonts w:ascii="Cambria" w:hAnsi="Cambria"/>
          <w:bCs/>
          <w:sz w:val="24"/>
          <w:szCs w:val="24"/>
          <w:lang w:bidi="hr-HR"/>
        </w:rPr>
      </w:pPr>
      <w:r w:rsidRPr="00695D9D">
        <w:rPr>
          <w:rFonts w:ascii="Cambria" w:hAnsi="Cambria"/>
          <w:bCs/>
          <w:sz w:val="24"/>
          <w:szCs w:val="24"/>
          <w:lang w:bidi="hr-HR"/>
        </w:rPr>
        <w:t>Ivana Šturlića 13, 10 360 Sesvete</w:t>
      </w:r>
    </w:p>
    <w:p w:rsidR="009B36B9" w:rsidRPr="00502C8F" w:rsidRDefault="009B36B9" w:rsidP="009B36B9">
      <w:pPr>
        <w:pStyle w:val="Heading1"/>
        <w:numPr>
          <w:ilvl w:val="1"/>
          <w:numId w:val="1"/>
        </w:numPr>
        <w:rPr>
          <w:bCs/>
          <w:szCs w:val="24"/>
          <w:lang w:bidi="hr-HR"/>
        </w:rPr>
      </w:pPr>
      <w:bookmarkStart w:id="65" w:name="_Toc486953774"/>
      <w:r w:rsidRPr="00183D3F">
        <w:rPr>
          <w:bCs/>
          <w:szCs w:val="24"/>
          <w:lang w:bidi="hr-HR"/>
        </w:rPr>
        <w:t xml:space="preserve">Rok </w:t>
      </w:r>
      <w:r>
        <w:rPr>
          <w:bCs/>
          <w:szCs w:val="24"/>
          <w:lang w:bidi="hr-HR"/>
        </w:rPr>
        <w:t>isporuke predmeta nabave</w:t>
      </w:r>
      <w:bookmarkEnd w:id="65"/>
    </w:p>
    <w:p w:rsidR="009B36B9" w:rsidRDefault="009B36B9" w:rsidP="009B36B9">
      <w:pPr>
        <w:tabs>
          <w:tab w:val="left" w:pos="567"/>
        </w:tabs>
        <w:spacing w:after="0"/>
        <w:contextualSpacing/>
        <w:jc w:val="both"/>
        <w:rPr>
          <w:rFonts w:ascii="Cambria" w:hAnsi="Cambria"/>
          <w:bCs/>
          <w:sz w:val="24"/>
          <w:szCs w:val="24"/>
          <w:lang w:bidi="hr-HR"/>
        </w:rPr>
      </w:pPr>
      <w:r>
        <w:rPr>
          <w:rFonts w:ascii="Cambria" w:hAnsi="Cambria"/>
          <w:bCs/>
          <w:sz w:val="24"/>
          <w:szCs w:val="24"/>
          <w:lang w:bidi="hr-HR"/>
        </w:rPr>
        <w:t>Odabrani ponuditelj obvezuje se isporučiti predmete nabave u slijedećim rokovima:</w:t>
      </w:r>
    </w:p>
    <w:p w:rsidR="009B36B9" w:rsidRDefault="009B36B9" w:rsidP="009B36B9">
      <w:pPr>
        <w:tabs>
          <w:tab w:val="left" w:pos="567"/>
        </w:tabs>
        <w:spacing w:after="0"/>
        <w:contextualSpacing/>
        <w:jc w:val="both"/>
        <w:rPr>
          <w:rFonts w:ascii="Cambria" w:hAnsi="Cambria"/>
          <w:bCs/>
          <w:sz w:val="24"/>
          <w:szCs w:val="24"/>
          <w:lang w:bidi="hr-HR"/>
        </w:rPr>
      </w:pPr>
    </w:p>
    <w:p w:rsidR="009B36B9" w:rsidRDefault="00163D26" w:rsidP="009B36B9">
      <w:pPr>
        <w:tabs>
          <w:tab w:val="left" w:pos="567"/>
        </w:tabs>
        <w:spacing w:after="0"/>
        <w:rPr>
          <w:rFonts w:ascii="Cambria" w:hAnsi="Cambria"/>
          <w:bCs/>
          <w:sz w:val="24"/>
          <w:szCs w:val="24"/>
          <w:lang w:bidi="hr-HR"/>
        </w:rPr>
      </w:pPr>
      <w:r>
        <w:rPr>
          <w:rFonts w:ascii="Cambria" w:hAnsi="Cambria"/>
          <w:bCs/>
          <w:sz w:val="24"/>
          <w:szCs w:val="24"/>
          <w:lang w:bidi="hr-HR"/>
        </w:rPr>
        <w:t>Za svaku</w:t>
      </w:r>
      <w:r w:rsidR="009B36B9">
        <w:rPr>
          <w:rFonts w:ascii="Cambria" w:hAnsi="Cambria"/>
          <w:bCs/>
          <w:sz w:val="24"/>
          <w:szCs w:val="24"/>
          <w:lang w:bidi="hr-HR"/>
        </w:rPr>
        <w:t xml:space="preserve"> </w:t>
      </w:r>
      <w:r w:rsidR="00C57C3B">
        <w:rPr>
          <w:rFonts w:ascii="Cambria" w:hAnsi="Cambria"/>
          <w:bCs/>
          <w:sz w:val="24"/>
          <w:szCs w:val="24"/>
          <w:lang w:bidi="hr-HR"/>
        </w:rPr>
        <w:t>od grupa rok dostave je u roku 120</w:t>
      </w:r>
      <w:r w:rsidR="009B36B9" w:rsidRPr="0089149F">
        <w:rPr>
          <w:rFonts w:ascii="Cambria" w:hAnsi="Cambria"/>
          <w:bCs/>
          <w:sz w:val="24"/>
          <w:szCs w:val="24"/>
          <w:lang w:bidi="hr-HR"/>
        </w:rPr>
        <w:t xml:space="preserve"> dana od potpisa ugovora</w:t>
      </w:r>
    </w:p>
    <w:p w:rsidR="009B36B9" w:rsidRPr="00183D3F" w:rsidRDefault="009B36B9" w:rsidP="009B36B9">
      <w:pPr>
        <w:tabs>
          <w:tab w:val="left" w:pos="567"/>
        </w:tabs>
        <w:spacing w:after="0"/>
        <w:contextualSpacing/>
        <w:jc w:val="both"/>
        <w:rPr>
          <w:rFonts w:ascii="Cambria" w:hAnsi="Cambria"/>
          <w:bCs/>
          <w:sz w:val="24"/>
          <w:szCs w:val="24"/>
          <w:lang w:bidi="hr-HR"/>
        </w:rPr>
      </w:pPr>
    </w:p>
    <w:p w:rsidR="009B36B9" w:rsidRDefault="009B36B9" w:rsidP="009B36B9">
      <w:pPr>
        <w:pStyle w:val="Heading1"/>
        <w:numPr>
          <w:ilvl w:val="0"/>
          <w:numId w:val="1"/>
        </w:numPr>
        <w:rPr>
          <w:lang w:bidi="hr-HR"/>
        </w:rPr>
      </w:pPr>
      <w:bookmarkStart w:id="66" w:name="_Toc486953775"/>
      <w:r w:rsidRPr="00183D3F">
        <w:rPr>
          <w:lang w:bidi="hr-HR"/>
        </w:rPr>
        <w:t>OBAVEZNI RAZLOZI ISKLJUČENJA PONUDITELJA</w:t>
      </w:r>
      <w:bookmarkEnd w:id="66"/>
      <w:r w:rsidRPr="00183D3F">
        <w:rPr>
          <w:lang w:bidi="hr-HR"/>
        </w:rPr>
        <w:t xml:space="preserve"> </w:t>
      </w:r>
      <w:bookmarkStart w:id="67" w:name="_Toc398548207"/>
      <w:bookmarkStart w:id="68" w:name="_Toc398561305"/>
      <w:bookmarkStart w:id="69" w:name="_Toc398564550"/>
      <w:bookmarkStart w:id="70" w:name="_Toc398624082"/>
      <w:bookmarkStart w:id="71" w:name="_Toc399159455"/>
    </w:p>
    <w:bookmarkEnd w:id="67"/>
    <w:bookmarkEnd w:id="68"/>
    <w:bookmarkEnd w:id="69"/>
    <w:bookmarkEnd w:id="70"/>
    <w:bookmarkEnd w:id="71"/>
    <w:p w:rsidR="009B36B9" w:rsidRDefault="009B36B9" w:rsidP="009B36B9">
      <w:pPr>
        <w:pStyle w:val="ListParagraph"/>
        <w:tabs>
          <w:tab w:val="left" w:pos="567"/>
        </w:tabs>
        <w:ind w:left="0"/>
        <w:jc w:val="both"/>
        <w:rPr>
          <w:lang w:bidi="hr-HR"/>
        </w:rPr>
      </w:pPr>
    </w:p>
    <w:p w:rsidR="009B36B9" w:rsidRPr="003C78FD" w:rsidRDefault="009B36B9" w:rsidP="009B36B9">
      <w:pPr>
        <w:tabs>
          <w:tab w:val="left" w:pos="567"/>
        </w:tabs>
        <w:jc w:val="both"/>
        <w:rPr>
          <w:rFonts w:ascii="Cambria" w:hAnsi="Cambria"/>
          <w:bCs/>
          <w:sz w:val="24"/>
          <w:szCs w:val="24"/>
          <w:lang w:bidi="hr-HR"/>
        </w:rPr>
      </w:pPr>
      <w:r w:rsidRPr="003C78FD">
        <w:rPr>
          <w:rFonts w:ascii="Cambria" w:hAnsi="Cambria"/>
          <w:bCs/>
          <w:sz w:val="24"/>
          <w:szCs w:val="24"/>
          <w:lang w:bidi="hr-HR"/>
        </w:rPr>
        <w:t xml:space="preserve">Gospodarski subjekt biti će isključen iz postupka ukoliko: </w:t>
      </w:r>
    </w:p>
    <w:p w:rsidR="009B36B9" w:rsidRPr="00183D3F" w:rsidRDefault="009B36B9" w:rsidP="009B36B9">
      <w:pPr>
        <w:pStyle w:val="ListParagraph"/>
        <w:tabs>
          <w:tab w:val="left" w:pos="567"/>
        </w:tabs>
        <w:ind w:left="0"/>
        <w:jc w:val="both"/>
        <w:rPr>
          <w:rFonts w:ascii="Cambria" w:hAnsi="Cambria"/>
          <w:bCs/>
          <w:sz w:val="24"/>
          <w:szCs w:val="24"/>
          <w:lang w:bidi="hr-HR"/>
        </w:rPr>
      </w:pPr>
    </w:p>
    <w:p w:rsidR="009B36B9" w:rsidRDefault="00163D26" w:rsidP="009B36B9">
      <w:pPr>
        <w:pStyle w:val="ListParagraph"/>
        <w:numPr>
          <w:ilvl w:val="0"/>
          <w:numId w:val="8"/>
        </w:numPr>
        <w:jc w:val="both"/>
        <w:rPr>
          <w:rFonts w:ascii="Cambria" w:hAnsi="Cambria"/>
          <w:bCs/>
          <w:sz w:val="24"/>
          <w:szCs w:val="24"/>
          <w:lang w:bidi="hr-HR"/>
        </w:rPr>
      </w:pPr>
      <w:r>
        <w:rPr>
          <w:rFonts w:ascii="Cambria" w:hAnsi="Cambria"/>
          <w:bCs/>
          <w:sz w:val="24"/>
          <w:szCs w:val="24"/>
          <w:lang w:bidi="hr-HR"/>
        </w:rPr>
        <w:t xml:space="preserve">je on ili </w:t>
      </w:r>
      <w:r w:rsidR="009B36B9" w:rsidRPr="00183D3F">
        <w:rPr>
          <w:rFonts w:ascii="Cambria" w:hAnsi="Cambria"/>
          <w:bCs/>
          <w:sz w:val="24"/>
          <w:szCs w:val="24"/>
          <w:lang w:bidi="hr-HR"/>
        </w:rPr>
        <w:t xml:space="preserve">osoba ovlaštena za njegovo zakonsko zastupanje pravomoćno osuđena za kazneno djelo sudjelovanje u zločinačkoj organizaciji, korupcije, prijevare, terorizma, financiranja terorizma, pranja novca, dječjeg rada ili drugih oblika trgovanja ljudima </w:t>
      </w:r>
    </w:p>
    <w:p w:rsidR="009B36B9" w:rsidRPr="00183D3F" w:rsidRDefault="009B36B9" w:rsidP="009B36B9">
      <w:pPr>
        <w:pStyle w:val="ListParagraph"/>
        <w:numPr>
          <w:ilvl w:val="0"/>
          <w:numId w:val="8"/>
        </w:numPr>
        <w:jc w:val="both"/>
        <w:rPr>
          <w:rFonts w:ascii="Cambria" w:hAnsi="Cambria"/>
          <w:bCs/>
          <w:sz w:val="24"/>
          <w:szCs w:val="24"/>
          <w:lang w:bidi="hr-HR"/>
        </w:rPr>
      </w:pPr>
      <w:r>
        <w:rPr>
          <w:rFonts w:ascii="Cambria" w:hAnsi="Cambria"/>
          <w:bCs/>
          <w:sz w:val="24"/>
          <w:szCs w:val="24"/>
          <w:lang w:bidi="hr-HR"/>
        </w:rPr>
        <w:t>nije ispunio obvezu plaćanja dospjelih poreznih obveza i obveza za mirovinsko i zdravstveno osiguranje, osim ako mu prema posebnom zakonu plaćanje tih obveza nije dopušteno ili je odobrena odgoda plaćanja.</w:t>
      </w:r>
    </w:p>
    <w:p w:rsidR="009B36B9" w:rsidRPr="00621DEB" w:rsidRDefault="009B36B9" w:rsidP="009B36B9">
      <w:pPr>
        <w:pStyle w:val="ListParagraph"/>
        <w:numPr>
          <w:ilvl w:val="0"/>
          <w:numId w:val="8"/>
        </w:numPr>
        <w:tabs>
          <w:tab w:val="left" w:pos="567"/>
        </w:tabs>
        <w:jc w:val="both"/>
        <w:rPr>
          <w:rFonts w:ascii="Cambria" w:hAnsi="Cambria"/>
          <w:bCs/>
          <w:sz w:val="24"/>
          <w:szCs w:val="24"/>
          <w:lang w:bidi="hr-HR"/>
        </w:rPr>
      </w:pPr>
      <w:r w:rsidRPr="00183D3F">
        <w:rPr>
          <w:rFonts w:ascii="Cambria" w:hAnsi="Cambria"/>
          <w:bCs/>
          <w:sz w:val="24"/>
          <w:szCs w:val="24"/>
          <w:lang w:bidi="hr-HR"/>
        </w:rPr>
        <w:lastRenderedPageBreak/>
        <w:t>je lažno predstavio ili pružio neistinite podatke u vezi s uvjetima koje je Naručitelj naveo kao razloge za isključenje ili uvjete kvalifikacije.</w:t>
      </w:r>
    </w:p>
    <w:p w:rsidR="009B36B9" w:rsidRPr="001F4957" w:rsidRDefault="009B36B9" w:rsidP="009B36B9">
      <w:pPr>
        <w:pStyle w:val="ListParagraph"/>
        <w:numPr>
          <w:ilvl w:val="0"/>
          <w:numId w:val="8"/>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w:t>
      </w:r>
      <w:r>
        <w:rPr>
          <w:rFonts w:ascii="Cambria" w:hAnsi="Cambria"/>
          <w:bCs/>
          <w:sz w:val="24"/>
          <w:szCs w:val="24"/>
          <w:lang w:bidi="hr-HR"/>
        </w:rPr>
        <w:t>nacionalnim zakonima i propisima</w:t>
      </w:r>
      <w:r w:rsidRPr="001F4957">
        <w:rPr>
          <w:rFonts w:ascii="Cambria" w:hAnsi="Cambria"/>
          <w:bCs/>
          <w:sz w:val="24"/>
          <w:szCs w:val="24"/>
          <w:lang w:bidi="hr-HR"/>
        </w:rPr>
        <w:t xml:space="preserve"> </w:t>
      </w:r>
    </w:p>
    <w:p w:rsidR="009B36B9" w:rsidRPr="007D5AFE" w:rsidRDefault="009B36B9" w:rsidP="009B36B9">
      <w:pPr>
        <w:pStyle w:val="ListParagraph"/>
        <w:numPr>
          <w:ilvl w:val="0"/>
          <w:numId w:val="8"/>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posljednje dvije godine do početka postupka nabave učinio težak profesionalni propust koji Naručitelj može dokazati na bilo koji način</w:t>
      </w:r>
    </w:p>
    <w:p w:rsidR="009B36B9" w:rsidRPr="006F7F99" w:rsidRDefault="009B36B9" w:rsidP="009B36B9">
      <w:pPr>
        <w:pStyle w:val="ListParagraph"/>
        <w:tabs>
          <w:tab w:val="left" w:pos="567"/>
        </w:tabs>
        <w:ind w:left="0"/>
        <w:jc w:val="both"/>
        <w:rPr>
          <w:rFonts w:ascii="Cambria" w:hAnsi="Cambria"/>
          <w:bCs/>
          <w:sz w:val="24"/>
          <w:szCs w:val="24"/>
          <w:lang w:bidi="hr-HR"/>
        </w:rPr>
      </w:pPr>
      <w:r w:rsidRPr="00663405">
        <w:rPr>
          <w:rFonts w:ascii="Cambria" w:hAnsi="Cambria"/>
          <w:bCs/>
          <w:sz w:val="24"/>
          <w:szCs w:val="24"/>
          <w:lang w:bidi="hr-HR"/>
        </w:rPr>
        <w:t>Nepostojanje razl</w:t>
      </w:r>
      <w:r>
        <w:rPr>
          <w:rFonts w:ascii="Cambria" w:hAnsi="Cambria"/>
          <w:bCs/>
          <w:sz w:val="24"/>
          <w:szCs w:val="24"/>
          <w:lang w:bidi="hr-HR"/>
        </w:rPr>
        <w:t>oga za isključenje iz točke 3.</w:t>
      </w:r>
      <w:r w:rsidRPr="00663405">
        <w:rPr>
          <w:rFonts w:ascii="Cambria" w:hAnsi="Cambria"/>
          <w:bCs/>
          <w:sz w:val="24"/>
          <w:szCs w:val="24"/>
          <w:lang w:bidi="hr-HR"/>
        </w:rPr>
        <w:t xml:space="preserve"> ove Dokumentacije za nadmetanje ponuditelj će dokazati potpisanom i</w:t>
      </w:r>
      <w:r>
        <w:rPr>
          <w:rFonts w:ascii="Cambria" w:hAnsi="Cambria"/>
          <w:bCs/>
          <w:sz w:val="24"/>
          <w:szCs w:val="24"/>
          <w:lang w:bidi="hr-HR"/>
        </w:rPr>
        <w:t xml:space="preserve">zjavom koju dostavlja s ponudom </w:t>
      </w:r>
      <w:r w:rsidRPr="006F7F99">
        <w:rPr>
          <w:rFonts w:ascii="Cambria" w:hAnsi="Cambria"/>
          <w:bCs/>
          <w:sz w:val="24"/>
          <w:szCs w:val="24"/>
          <w:lang w:bidi="hr-HR"/>
        </w:rPr>
        <w:t>(</w:t>
      </w:r>
      <w:r w:rsidRPr="00B26BFA">
        <w:rPr>
          <w:rFonts w:ascii="Cambria" w:hAnsi="Cambria"/>
          <w:b/>
          <w:bCs/>
          <w:sz w:val="24"/>
          <w:szCs w:val="24"/>
          <w:lang w:bidi="hr-HR"/>
        </w:rPr>
        <w:t>Prilog II ove Dokumentacije za nadmetanje</w:t>
      </w:r>
      <w:r w:rsidRPr="006F7F99">
        <w:rPr>
          <w:rFonts w:ascii="Cambria" w:hAnsi="Cambria"/>
          <w:bCs/>
          <w:sz w:val="24"/>
          <w:szCs w:val="24"/>
          <w:lang w:bidi="hr-HR"/>
        </w:rPr>
        <w:t xml:space="preserve">).  </w:t>
      </w:r>
    </w:p>
    <w:p w:rsidR="009B36B9" w:rsidRDefault="009B36B9" w:rsidP="009B36B9">
      <w:pPr>
        <w:pStyle w:val="ListParagraph"/>
        <w:tabs>
          <w:tab w:val="left" w:pos="567"/>
        </w:tabs>
        <w:ind w:left="0"/>
        <w:jc w:val="both"/>
        <w:rPr>
          <w:rFonts w:ascii="Cambria" w:hAnsi="Cambria"/>
          <w:bCs/>
          <w:sz w:val="24"/>
          <w:szCs w:val="24"/>
          <w:lang w:bidi="hr-HR"/>
        </w:rPr>
      </w:pPr>
    </w:p>
    <w:p w:rsidR="009B36B9" w:rsidRDefault="009B36B9" w:rsidP="009B36B9">
      <w:pPr>
        <w:pStyle w:val="Default"/>
        <w:tabs>
          <w:tab w:val="left" w:pos="567"/>
        </w:tabs>
        <w:jc w:val="both"/>
        <w:rPr>
          <w:rFonts w:ascii="Cambria" w:eastAsiaTheme="minorHAnsi" w:hAnsi="Cambria" w:cstheme="minorBidi"/>
          <w:bCs/>
          <w:color w:val="auto"/>
          <w:lang w:val="hr-HR" w:bidi="hr-HR"/>
        </w:rPr>
      </w:pPr>
    </w:p>
    <w:p w:rsidR="009B36B9" w:rsidRPr="00B94FE1" w:rsidRDefault="009B36B9" w:rsidP="009B36B9">
      <w:pPr>
        <w:pStyle w:val="Default"/>
        <w:tabs>
          <w:tab w:val="left" w:pos="567"/>
        </w:tabs>
        <w:jc w:val="both"/>
        <w:rPr>
          <w:rFonts w:ascii="Cambria" w:eastAsiaTheme="minorHAnsi" w:hAnsi="Cambria" w:cstheme="minorBidi"/>
          <w:bCs/>
          <w:color w:val="auto"/>
          <w:lang w:val="hr-HR" w:bidi="hr-HR"/>
        </w:rPr>
      </w:pPr>
      <w:r w:rsidRPr="00663405">
        <w:rPr>
          <w:rFonts w:ascii="Cambria" w:hAnsi="Cambria"/>
          <w:bCs/>
          <w:lang w:bidi="hr-HR"/>
        </w:rPr>
        <w:t xml:space="preserve">NOJN </w:t>
      </w:r>
      <w:proofErr w:type="spellStart"/>
      <w:r w:rsidRPr="00663405">
        <w:rPr>
          <w:rFonts w:ascii="Cambria" w:hAnsi="Cambria"/>
          <w:bCs/>
          <w:lang w:bidi="hr-HR"/>
        </w:rPr>
        <w:t>može</w:t>
      </w:r>
      <w:proofErr w:type="spellEnd"/>
      <w:r w:rsidRPr="00663405">
        <w:rPr>
          <w:rFonts w:ascii="Cambria" w:hAnsi="Cambria"/>
          <w:bCs/>
          <w:lang w:bidi="hr-HR"/>
        </w:rPr>
        <w:t xml:space="preserve"> </w:t>
      </w:r>
      <w:r w:rsidRPr="00663405">
        <w:rPr>
          <w:rFonts w:ascii="Cambria" w:hAnsi="Cambria" w:cs="Lucida Sans Unicode"/>
        </w:rPr>
        <w:t xml:space="preserve">u </w:t>
      </w:r>
      <w:proofErr w:type="spellStart"/>
      <w:r w:rsidRPr="00663405">
        <w:rPr>
          <w:rFonts w:ascii="Cambria" w:hAnsi="Cambria" w:cs="Lucida Sans Unicode"/>
        </w:rPr>
        <w:t>bilo</w:t>
      </w:r>
      <w:proofErr w:type="spellEnd"/>
      <w:r w:rsidRPr="00663405">
        <w:rPr>
          <w:rFonts w:ascii="Cambria" w:hAnsi="Cambria" w:cs="Lucida Sans Unicode"/>
        </w:rPr>
        <w:t xml:space="preserve"> </w:t>
      </w:r>
      <w:proofErr w:type="spellStart"/>
      <w:r w:rsidRPr="00663405">
        <w:rPr>
          <w:rFonts w:ascii="Cambria" w:hAnsi="Cambria" w:cs="Lucida Sans Unicode"/>
        </w:rPr>
        <w:t>kojem</w:t>
      </w:r>
      <w:proofErr w:type="spellEnd"/>
      <w:r w:rsidRPr="00663405">
        <w:rPr>
          <w:rFonts w:ascii="Cambria" w:hAnsi="Cambria" w:cs="Lucida Sans Unicode"/>
        </w:rPr>
        <w:t xml:space="preserve"> </w:t>
      </w:r>
      <w:proofErr w:type="spellStart"/>
      <w:r w:rsidRPr="00663405">
        <w:rPr>
          <w:rFonts w:ascii="Cambria" w:hAnsi="Cambria" w:cs="Lucida Sans Unicode"/>
        </w:rPr>
        <w:t>trenutku</w:t>
      </w:r>
      <w:proofErr w:type="spellEnd"/>
      <w:r w:rsidRPr="00663405">
        <w:rPr>
          <w:rFonts w:ascii="Cambria" w:hAnsi="Cambria" w:cs="Lucida Sans Unicode"/>
        </w:rPr>
        <w:t xml:space="preserve"> </w:t>
      </w:r>
      <w:proofErr w:type="spellStart"/>
      <w:r w:rsidRPr="00663405">
        <w:rPr>
          <w:rFonts w:ascii="Cambria" w:hAnsi="Cambria" w:cs="Lucida Sans Unicode"/>
        </w:rPr>
        <w:t>tijekom</w:t>
      </w:r>
      <w:proofErr w:type="spellEnd"/>
      <w:r w:rsidRPr="00663405">
        <w:rPr>
          <w:rFonts w:ascii="Cambria" w:hAnsi="Cambria" w:cs="Lucida Sans Unicode"/>
        </w:rPr>
        <w:t xml:space="preserve"> </w:t>
      </w:r>
      <w:proofErr w:type="spellStart"/>
      <w:r w:rsidRPr="00663405">
        <w:rPr>
          <w:rFonts w:ascii="Cambria" w:hAnsi="Cambria" w:cs="Lucida Sans Unicode"/>
        </w:rPr>
        <w:t>postupka</w:t>
      </w:r>
      <w:proofErr w:type="spellEnd"/>
      <w:r w:rsidRPr="00663405">
        <w:rPr>
          <w:rFonts w:ascii="Cambria" w:hAnsi="Cambria" w:cs="Lucida Sans Unicode"/>
        </w:rPr>
        <w:t xml:space="preserve"> </w:t>
      </w:r>
      <w:proofErr w:type="spellStart"/>
      <w:r w:rsidRPr="00663405">
        <w:rPr>
          <w:rFonts w:ascii="Cambria" w:hAnsi="Cambria" w:cs="Lucida Sans Unicode"/>
        </w:rPr>
        <w:t>nabave</w:t>
      </w:r>
      <w:proofErr w:type="spellEnd"/>
      <w:r w:rsidRPr="00663405">
        <w:rPr>
          <w:rFonts w:ascii="Cambria" w:hAnsi="Cambria" w:cs="Lucida Sans Unicode"/>
        </w:rPr>
        <w:t xml:space="preserve">, </w:t>
      </w:r>
      <w:proofErr w:type="spellStart"/>
      <w:r w:rsidRPr="00663405">
        <w:rPr>
          <w:rFonts w:ascii="Cambria" w:hAnsi="Cambria" w:cs="Lucida Sans Unicode"/>
        </w:rPr>
        <w:t>zahtijevati</w:t>
      </w:r>
      <w:proofErr w:type="spellEnd"/>
      <w:r w:rsidRPr="00663405">
        <w:rPr>
          <w:rFonts w:ascii="Cambria" w:hAnsi="Cambria" w:cs="Lucida Sans Unicode"/>
        </w:rPr>
        <w:t xml:space="preserve"> </w:t>
      </w:r>
      <w:proofErr w:type="spellStart"/>
      <w:r w:rsidRPr="00663405">
        <w:rPr>
          <w:rFonts w:ascii="Cambria" w:hAnsi="Cambria" w:cs="Lucida Sans Unicode"/>
        </w:rPr>
        <w:t>od</w:t>
      </w:r>
      <w:proofErr w:type="spellEnd"/>
      <w:r w:rsidRPr="00663405">
        <w:rPr>
          <w:rFonts w:ascii="Cambria" w:hAnsi="Cambria" w:cs="Lucida Sans Unicode"/>
        </w:rPr>
        <w:t xml:space="preserve"> </w:t>
      </w:r>
      <w:proofErr w:type="spellStart"/>
      <w:r w:rsidRPr="00663405">
        <w:rPr>
          <w:rFonts w:ascii="Cambria" w:hAnsi="Cambria" w:cs="Lucida Sans Unicode"/>
        </w:rPr>
        <w:t>ponuditelja</w:t>
      </w:r>
      <w:proofErr w:type="spellEnd"/>
      <w:r w:rsidRPr="00663405">
        <w:rPr>
          <w:rFonts w:ascii="Cambria" w:hAnsi="Cambria" w:cs="Lucida Sans Unicode"/>
        </w:rPr>
        <w:t xml:space="preserve"> da </w:t>
      </w:r>
      <w:proofErr w:type="spellStart"/>
      <w:r w:rsidRPr="00663405">
        <w:rPr>
          <w:rFonts w:ascii="Cambria" w:hAnsi="Cambria" w:cs="Lucida Sans Unicode"/>
        </w:rPr>
        <w:t>prije</w:t>
      </w:r>
      <w:proofErr w:type="spellEnd"/>
      <w:r w:rsidRPr="00663405">
        <w:rPr>
          <w:rFonts w:ascii="Cambria" w:hAnsi="Cambria" w:cs="Lucida Sans Unicode"/>
        </w:rPr>
        <w:t xml:space="preserve"> </w:t>
      </w:r>
      <w:proofErr w:type="spellStart"/>
      <w:r w:rsidRPr="00663405">
        <w:rPr>
          <w:rFonts w:ascii="Cambria" w:hAnsi="Cambria" w:cs="Times New Roman"/>
        </w:rPr>
        <w:t>sklapanja</w:t>
      </w:r>
      <w:proofErr w:type="spellEnd"/>
      <w:r w:rsidRPr="00663405">
        <w:rPr>
          <w:rFonts w:ascii="Cambria" w:hAnsi="Cambria" w:cs="Times New Roman"/>
        </w:rPr>
        <w:t xml:space="preserve"> </w:t>
      </w:r>
      <w:proofErr w:type="spellStart"/>
      <w:r w:rsidRPr="00663405">
        <w:rPr>
          <w:rFonts w:ascii="Cambria" w:hAnsi="Cambria" w:cs="Times New Roman"/>
        </w:rPr>
        <w:t>ugovora</w:t>
      </w:r>
      <w:proofErr w:type="spellEnd"/>
      <w:r w:rsidRPr="00663405">
        <w:rPr>
          <w:rFonts w:ascii="Cambria" w:hAnsi="Cambria" w:cs="Times New Roman"/>
        </w:rPr>
        <w:t xml:space="preserve"> </w:t>
      </w:r>
      <w:proofErr w:type="spellStart"/>
      <w:r w:rsidRPr="00663405">
        <w:rPr>
          <w:rFonts w:ascii="Cambria" w:hAnsi="Cambria" w:cs="Times New Roman"/>
        </w:rPr>
        <w:t>dostavi</w:t>
      </w:r>
      <w:proofErr w:type="spellEnd"/>
      <w:r w:rsidRPr="00663405">
        <w:rPr>
          <w:rFonts w:ascii="Cambria" w:hAnsi="Cambria" w:cs="Times New Roman"/>
        </w:rPr>
        <w:t xml:space="preserve"> </w:t>
      </w:r>
      <w:proofErr w:type="spellStart"/>
      <w:r w:rsidRPr="00663405">
        <w:rPr>
          <w:rFonts w:ascii="Cambria" w:hAnsi="Cambria" w:cs="Lucida Sans Unicode"/>
        </w:rPr>
        <w:t>jedan</w:t>
      </w:r>
      <w:proofErr w:type="spellEnd"/>
      <w:r w:rsidRPr="00663405">
        <w:rPr>
          <w:rFonts w:ascii="Cambria" w:hAnsi="Cambria" w:cs="Lucida Sans Unicode"/>
        </w:rPr>
        <w:t xml:space="preserve"> </w:t>
      </w:r>
      <w:proofErr w:type="spellStart"/>
      <w:r w:rsidRPr="00663405">
        <w:rPr>
          <w:rFonts w:ascii="Cambria" w:hAnsi="Cambria" w:cs="Lucida Sans Unicode"/>
        </w:rPr>
        <w:t>ili</w:t>
      </w:r>
      <w:proofErr w:type="spellEnd"/>
      <w:r w:rsidRPr="00663405">
        <w:rPr>
          <w:rFonts w:ascii="Cambria" w:hAnsi="Cambria" w:cs="Lucida Sans Unicode"/>
        </w:rPr>
        <w:t xml:space="preserve"> </w:t>
      </w:r>
      <w:proofErr w:type="spellStart"/>
      <w:r w:rsidRPr="00663405">
        <w:rPr>
          <w:rFonts w:ascii="Cambria" w:hAnsi="Cambria" w:cs="Lucida Sans Unicode"/>
        </w:rPr>
        <w:t>više</w:t>
      </w:r>
      <w:proofErr w:type="spellEnd"/>
      <w:r w:rsidRPr="00663405">
        <w:rPr>
          <w:rFonts w:ascii="Cambria" w:hAnsi="Cambria" w:cs="Lucida Sans Unicode"/>
        </w:rPr>
        <w:t xml:space="preserve"> </w:t>
      </w:r>
      <w:proofErr w:type="spellStart"/>
      <w:r w:rsidRPr="00663405">
        <w:rPr>
          <w:rFonts w:ascii="Cambria" w:hAnsi="Cambria" w:cs="Lucida Sans Unicode"/>
        </w:rPr>
        <w:t>dokumenata</w:t>
      </w:r>
      <w:proofErr w:type="spellEnd"/>
      <w:r w:rsidRPr="00663405">
        <w:rPr>
          <w:rFonts w:ascii="Cambria" w:hAnsi="Cambria" w:cs="Lucida Sans Unicode"/>
        </w:rPr>
        <w:t xml:space="preserve"> (</w:t>
      </w:r>
      <w:proofErr w:type="spellStart"/>
      <w:r w:rsidRPr="00663405">
        <w:rPr>
          <w:rFonts w:ascii="Cambria" w:hAnsi="Cambria" w:cs="Lucida Sans Unicode"/>
        </w:rPr>
        <w:t>potvrda</w:t>
      </w:r>
      <w:proofErr w:type="spellEnd"/>
      <w:r w:rsidRPr="00663405">
        <w:rPr>
          <w:rFonts w:ascii="Cambria" w:hAnsi="Cambria" w:cs="Lucida Sans Unicode"/>
        </w:rPr>
        <w:t xml:space="preserve">, </w:t>
      </w:r>
      <w:proofErr w:type="spellStart"/>
      <w:r w:rsidRPr="00663405">
        <w:rPr>
          <w:rFonts w:ascii="Cambria" w:hAnsi="Cambria" w:cs="Lucida Sans Unicode"/>
        </w:rPr>
        <w:t>izvoda</w:t>
      </w:r>
      <w:proofErr w:type="spellEnd"/>
      <w:r w:rsidRPr="00663405">
        <w:rPr>
          <w:rFonts w:ascii="Cambria" w:hAnsi="Cambria" w:cs="Lucida Sans Unicode"/>
        </w:rPr>
        <w:t xml:space="preserve">, i </w:t>
      </w:r>
      <w:proofErr w:type="spellStart"/>
      <w:r w:rsidRPr="00663405">
        <w:rPr>
          <w:rFonts w:ascii="Cambria" w:hAnsi="Cambria" w:cs="Lucida Sans Unicode"/>
        </w:rPr>
        <w:t>sl</w:t>
      </w:r>
      <w:proofErr w:type="spellEnd"/>
      <w:r w:rsidRPr="00663405">
        <w:rPr>
          <w:rFonts w:ascii="Cambria" w:hAnsi="Cambria" w:cs="Lucida Sans Unicode"/>
        </w:rPr>
        <w:t xml:space="preserve">.) </w:t>
      </w:r>
      <w:proofErr w:type="spellStart"/>
      <w:r w:rsidRPr="00663405">
        <w:rPr>
          <w:rFonts w:ascii="Cambria" w:hAnsi="Cambria" w:cs="Lucida Sans Unicode"/>
        </w:rPr>
        <w:t>koji</w:t>
      </w:r>
      <w:proofErr w:type="spellEnd"/>
      <w:r w:rsidRPr="00663405">
        <w:rPr>
          <w:rFonts w:ascii="Cambria" w:hAnsi="Cambria" w:cs="Lucida Sans Unicode"/>
        </w:rPr>
        <w:t xml:space="preserve"> </w:t>
      </w:r>
      <w:proofErr w:type="spellStart"/>
      <w:r w:rsidRPr="00663405">
        <w:rPr>
          <w:rFonts w:ascii="Cambria" w:hAnsi="Cambria" w:cs="Lucida Sans Unicode"/>
        </w:rPr>
        <w:t>potvrđuju</w:t>
      </w:r>
      <w:proofErr w:type="spellEnd"/>
      <w:r w:rsidRPr="00663405">
        <w:rPr>
          <w:rFonts w:ascii="Cambria" w:hAnsi="Cambria" w:cs="Lucida Sans Unicode"/>
        </w:rPr>
        <w:t xml:space="preserve"> da se </w:t>
      </w:r>
      <w:proofErr w:type="spellStart"/>
      <w:r w:rsidRPr="00663405">
        <w:rPr>
          <w:rFonts w:ascii="Cambria" w:hAnsi="Cambria" w:cs="Lucida Sans Unicode"/>
        </w:rPr>
        <w:t>ponuditelj</w:t>
      </w:r>
      <w:proofErr w:type="spellEnd"/>
      <w:r w:rsidRPr="00663405">
        <w:rPr>
          <w:rFonts w:ascii="Cambria" w:hAnsi="Cambria" w:cs="Lucida Sans Unicode"/>
        </w:rPr>
        <w:t xml:space="preserve"> ne </w:t>
      </w:r>
      <w:proofErr w:type="spellStart"/>
      <w:r w:rsidRPr="00663405">
        <w:rPr>
          <w:rFonts w:ascii="Cambria" w:hAnsi="Cambria" w:cs="Lucida Sans Unicode"/>
        </w:rPr>
        <w:t>nalazi</w:t>
      </w:r>
      <w:proofErr w:type="spellEnd"/>
      <w:r w:rsidRPr="00663405">
        <w:rPr>
          <w:rFonts w:ascii="Cambria" w:hAnsi="Cambria" w:cs="Lucida Sans Unicode"/>
        </w:rPr>
        <w:t xml:space="preserve"> u </w:t>
      </w:r>
      <w:proofErr w:type="spellStart"/>
      <w:r w:rsidRPr="00663405">
        <w:rPr>
          <w:rFonts w:ascii="Cambria" w:hAnsi="Cambria" w:cs="Lucida Sans Unicode"/>
        </w:rPr>
        <w:t>situa</w:t>
      </w:r>
      <w:r>
        <w:rPr>
          <w:rFonts w:ascii="Cambria" w:hAnsi="Cambria" w:cs="Lucida Sans Unicode"/>
        </w:rPr>
        <w:t>cijama</w:t>
      </w:r>
      <w:proofErr w:type="spellEnd"/>
      <w:r>
        <w:rPr>
          <w:rFonts w:ascii="Cambria" w:hAnsi="Cambria" w:cs="Lucida Sans Unicode"/>
        </w:rPr>
        <w:t xml:space="preserve"> </w:t>
      </w:r>
      <w:proofErr w:type="spellStart"/>
      <w:r>
        <w:rPr>
          <w:rFonts w:ascii="Cambria" w:hAnsi="Cambria" w:cs="Lucida Sans Unicode"/>
        </w:rPr>
        <w:t>navedenim</w:t>
      </w:r>
      <w:proofErr w:type="spellEnd"/>
      <w:r>
        <w:rPr>
          <w:rFonts w:ascii="Cambria" w:hAnsi="Cambria" w:cs="Lucida Sans Unicode"/>
        </w:rPr>
        <w:t xml:space="preserve"> u </w:t>
      </w:r>
      <w:proofErr w:type="spellStart"/>
      <w:r>
        <w:rPr>
          <w:rFonts w:ascii="Cambria" w:hAnsi="Cambria" w:cs="Lucida Sans Unicode"/>
        </w:rPr>
        <w:t>točki</w:t>
      </w:r>
      <w:proofErr w:type="spellEnd"/>
      <w:r>
        <w:rPr>
          <w:rFonts w:ascii="Cambria" w:hAnsi="Cambria" w:cs="Lucida Sans Unicode"/>
        </w:rPr>
        <w:t xml:space="preserve"> </w:t>
      </w:r>
      <w:proofErr w:type="gramStart"/>
      <w:r>
        <w:rPr>
          <w:rFonts w:ascii="Cambria" w:hAnsi="Cambria" w:cs="Lucida Sans Unicode"/>
        </w:rPr>
        <w:t>3.,</w:t>
      </w:r>
      <w:proofErr w:type="gramEnd"/>
      <w:r>
        <w:rPr>
          <w:rFonts w:ascii="Cambria" w:hAnsi="Cambria" w:cs="Lucida Sans Unicode"/>
        </w:rPr>
        <w:t xml:space="preserve"> a </w:t>
      </w:r>
      <w:proofErr w:type="spellStart"/>
      <w:r>
        <w:rPr>
          <w:rFonts w:ascii="Cambria" w:hAnsi="Cambria" w:cs="Lucida Sans Unicode"/>
        </w:rPr>
        <w:t>koje</w:t>
      </w:r>
      <w:proofErr w:type="spellEnd"/>
      <w:r>
        <w:rPr>
          <w:rFonts w:ascii="Cambria" w:hAnsi="Cambria" w:cs="Lucida Sans Unicode"/>
        </w:rPr>
        <w:t xml:space="preserve"> </w:t>
      </w:r>
      <w:proofErr w:type="spellStart"/>
      <w:r>
        <w:rPr>
          <w:rFonts w:ascii="Cambria" w:hAnsi="Cambria" w:cs="Lucida Sans Unicode"/>
        </w:rPr>
        <w:t>izdaju</w:t>
      </w:r>
      <w:proofErr w:type="spellEnd"/>
      <w:r>
        <w:rPr>
          <w:rFonts w:ascii="Cambria" w:hAnsi="Cambria" w:cs="Lucida Sans Unicode"/>
        </w:rPr>
        <w:t xml:space="preserve"> </w:t>
      </w:r>
      <w:proofErr w:type="spellStart"/>
      <w:r>
        <w:rPr>
          <w:rFonts w:ascii="Cambria" w:hAnsi="Cambria" w:cs="Lucida Sans Unicode"/>
        </w:rPr>
        <w:t>nadležna</w:t>
      </w:r>
      <w:proofErr w:type="spellEnd"/>
      <w:r>
        <w:rPr>
          <w:rFonts w:ascii="Cambria" w:hAnsi="Cambria" w:cs="Lucida Sans Unicode"/>
        </w:rPr>
        <w:t xml:space="preserve"> </w:t>
      </w:r>
      <w:proofErr w:type="spellStart"/>
      <w:r>
        <w:rPr>
          <w:rFonts w:ascii="Cambria" w:hAnsi="Cambria" w:cs="Lucida Sans Unicode"/>
        </w:rPr>
        <w:t>tijela</w:t>
      </w:r>
      <w:proofErr w:type="spellEnd"/>
      <w:r w:rsidRPr="00663405">
        <w:rPr>
          <w:rFonts w:ascii="Cambria" w:hAnsi="Cambria" w:cs="Lucida Sans Unicode"/>
        </w:rPr>
        <w:t xml:space="preserve">. </w:t>
      </w:r>
      <w:r>
        <w:rPr>
          <w:rFonts w:ascii="Cambria" w:hAnsi="Cambria" w:cs="Lucida Sans Unicode"/>
        </w:rPr>
        <w:t xml:space="preserve">Ako </w:t>
      </w:r>
      <w:proofErr w:type="spellStart"/>
      <w:r>
        <w:rPr>
          <w:rFonts w:ascii="Cambria" w:hAnsi="Cambria" w:cs="Lucida Sans Unicode"/>
        </w:rPr>
        <w:t>ponuditelj</w:t>
      </w:r>
      <w:proofErr w:type="spellEnd"/>
      <w:r>
        <w:rPr>
          <w:rFonts w:ascii="Cambria" w:hAnsi="Cambria" w:cs="Lucida Sans Unicode"/>
        </w:rPr>
        <w:t xml:space="preserve"> u </w:t>
      </w:r>
      <w:proofErr w:type="spellStart"/>
      <w:r>
        <w:rPr>
          <w:rFonts w:ascii="Cambria" w:hAnsi="Cambria" w:cs="Lucida Sans Unicode"/>
        </w:rPr>
        <w:t>roku</w:t>
      </w:r>
      <w:proofErr w:type="spellEnd"/>
      <w:r>
        <w:rPr>
          <w:rFonts w:ascii="Cambria" w:hAnsi="Cambria" w:cs="Lucida Sans Unicode"/>
        </w:rPr>
        <w:t xml:space="preserve"> </w:t>
      </w:r>
      <w:proofErr w:type="spellStart"/>
      <w:r>
        <w:rPr>
          <w:rFonts w:ascii="Cambria" w:hAnsi="Cambria" w:cs="Lucida Sans Unicode"/>
        </w:rPr>
        <w:t>od</w:t>
      </w:r>
      <w:proofErr w:type="spellEnd"/>
      <w:r>
        <w:rPr>
          <w:rFonts w:ascii="Cambria" w:hAnsi="Cambria" w:cs="Lucida Sans Unicode"/>
        </w:rPr>
        <w:t xml:space="preserve"> 5 </w:t>
      </w:r>
      <w:proofErr w:type="spellStart"/>
      <w:r>
        <w:rPr>
          <w:rFonts w:ascii="Cambria" w:hAnsi="Cambria" w:cs="Lucida Sans Unicode"/>
        </w:rPr>
        <w:t>dana</w:t>
      </w:r>
      <w:proofErr w:type="spellEnd"/>
      <w:r>
        <w:rPr>
          <w:rFonts w:ascii="Cambria" w:hAnsi="Cambria" w:cs="Lucida Sans Unicode"/>
        </w:rPr>
        <w:t xml:space="preserve"> ne </w:t>
      </w:r>
      <w:proofErr w:type="spellStart"/>
      <w:r>
        <w:rPr>
          <w:rFonts w:ascii="Cambria" w:hAnsi="Cambria" w:cs="Lucida Sans Unicode"/>
        </w:rPr>
        <w:t>dostavi</w:t>
      </w:r>
      <w:proofErr w:type="spellEnd"/>
      <w:r>
        <w:rPr>
          <w:rFonts w:ascii="Cambria" w:hAnsi="Cambria" w:cs="Lucida Sans Unicode"/>
        </w:rPr>
        <w:t xml:space="preserve"> </w:t>
      </w:r>
      <w:proofErr w:type="spellStart"/>
      <w:r>
        <w:rPr>
          <w:rFonts w:ascii="Cambria" w:hAnsi="Cambria" w:cs="Lucida Sans Unicode"/>
        </w:rPr>
        <w:t>sve</w:t>
      </w:r>
      <w:proofErr w:type="spellEnd"/>
      <w:r>
        <w:rPr>
          <w:rFonts w:ascii="Cambria" w:hAnsi="Cambria" w:cs="Lucida Sans Unicode"/>
        </w:rPr>
        <w:t xml:space="preserve"> </w:t>
      </w:r>
      <w:proofErr w:type="spellStart"/>
      <w:r>
        <w:rPr>
          <w:rFonts w:ascii="Cambria" w:hAnsi="Cambria" w:cs="Lucida Sans Unicode"/>
        </w:rPr>
        <w:t>tražene</w:t>
      </w:r>
      <w:proofErr w:type="spellEnd"/>
      <w:r>
        <w:rPr>
          <w:rFonts w:ascii="Cambria" w:hAnsi="Cambria" w:cs="Lucida Sans Unicode"/>
        </w:rPr>
        <w:t xml:space="preserve"> </w:t>
      </w:r>
      <w:proofErr w:type="spellStart"/>
      <w:r>
        <w:rPr>
          <w:rFonts w:ascii="Cambria" w:hAnsi="Cambria" w:cs="Lucida Sans Unicode"/>
        </w:rPr>
        <w:t>izvornike</w:t>
      </w:r>
      <w:proofErr w:type="spellEnd"/>
      <w:r>
        <w:rPr>
          <w:rFonts w:ascii="Cambria" w:hAnsi="Cambria" w:cs="Lucida Sans Unicode"/>
        </w:rPr>
        <w:t xml:space="preserve"> </w:t>
      </w:r>
      <w:proofErr w:type="spellStart"/>
      <w:r>
        <w:rPr>
          <w:rFonts w:ascii="Cambria" w:hAnsi="Cambria" w:cs="Lucida Sans Unicode"/>
        </w:rPr>
        <w:t>ili</w:t>
      </w:r>
      <w:proofErr w:type="spellEnd"/>
      <w:r>
        <w:rPr>
          <w:rFonts w:ascii="Cambria" w:hAnsi="Cambria" w:cs="Lucida Sans Unicode"/>
        </w:rPr>
        <w:t xml:space="preserve"> </w:t>
      </w:r>
      <w:proofErr w:type="spellStart"/>
      <w:r>
        <w:rPr>
          <w:rFonts w:ascii="Cambria" w:hAnsi="Cambria" w:cs="Lucida Sans Unicode"/>
        </w:rPr>
        <w:t>ovjerene</w:t>
      </w:r>
      <w:proofErr w:type="spellEnd"/>
      <w:r>
        <w:rPr>
          <w:rFonts w:ascii="Cambria" w:hAnsi="Cambria" w:cs="Lucida Sans Unicode"/>
        </w:rPr>
        <w:t xml:space="preserve"> </w:t>
      </w:r>
      <w:proofErr w:type="spellStart"/>
      <w:r>
        <w:rPr>
          <w:rFonts w:ascii="Cambria" w:hAnsi="Cambria" w:cs="Lucida Sans Unicode"/>
        </w:rPr>
        <w:t>preslike</w:t>
      </w:r>
      <w:proofErr w:type="spellEnd"/>
      <w:r>
        <w:rPr>
          <w:rFonts w:ascii="Cambria" w:hAnsi="Cambria" w:cs="Lucida Sans Unicode"/>
        </w:rPr>
        <w:t xml:space="preserve"> </w:t>
      </w:r>
      <w:proofErr w:type="spellStart"/>
      <w:r>
        <w:rPr>
          <w:rFonts w:ascii="Cambria" w:hAnsi="Cambria" w:cs="Lucida Sans Unicode"/>
        </w:rPr>
        <w:t>dokumenata</w:t>
      </w:r>
      <w:proofErr w:type="spellEnd"/>
      <w:r>
        <w:rPr>
          <w:rFonts w:ascii="Cambria" w:hAnsi="Cambria" w:cs="Lucida Sans Unicode"/>
        </w:rPr>
        <w:t xml:space="preserve"> i/</w:t>
      </w:r>
      <w:proofErr w:type="spellStart"/>
      <w:r>
        <w:rPr>
          <w:rFonts w:ascii="Cambria" w:hAnsi="Cambria" w:cs="Lucida Sans Unicode"/>
        </w:rPr>
        <w:t>ili</w:t>
      </w:r>
      <w:proofErr w:type="spellEnd"/>
      <w:r>
        <w:rPr>
          <w:rFonts w:ascii="Cambria" w:hAnsi="Cambria" w:cs="Lucida Sans Unicode"/>
        </w:rPr>
        <w:t xml:space="preserve"> </w:t>
      </w:r>
      <w:proofErr w:type="spellStart"/>
      <w:r>
        <w:rPr>
          <w:rFonts w:ascii="Cambria" w:hAnsi="Cambria" w:cs="Lucida Sans Unicode"/>
        </w:rPr>
        <w:t>nedokaže</w:t>
      </w:r>
      <w:proofErr w:type="spellEnd"/>
      <w:r>
        <w:rPr>
          <w:rFonts w:ascii="Cambria" w:hAnsi="Cambria" w:cs="Lucida Sans Unicode"/>
        </w:rPr>
        <w:t xml:space="preserve"> da i </w:t>
      </w:r>
      <w:proofErr w:type="spellStart"/>
      <w:r>
        <w:rPr>
          <w:rFonts w:ascii="Cambria" w:hAnsi="Cambria" w:cs="Lucida Sans Unicode"/>
        </w:rPr>
        <w:t>dalje</w:t>
      </w:r>
      <w:proofErr w:type="spellEnd"/>
      <w:r>
        <w:rPr>
          <w:rFonts w:ascii="Cambria" w:hAnsi="Cambria" w:cs="Lucida Sans Unicode"/>
        </w:rPr>
        <w:t xml:space="preserve"> </w:t>
      </w:r>
      <w:proofErr w:type="spellStart"/>
      <w:r>
        <w:rPr>
          <w:rFonts w:ascii="Cambria" w:hAnsi="Cambria" w:cs="Lucida Sans Unicode"/>
        </w:rPr>
        <w:t>ispunjava</w:t>
      </w:r>
      <w:proofErr w:type="spellEnd"/>
      <w:r>
        <w:rPr>
          <w:rFonts w:ascii="Cambria" w:hAnsi="Cambria" w:cs="Lucida Sans Unicode"/>
        </w:rPr>
        <w:t xml:space="preserve"> </w:t>
      </w:r>
      <w:proofErr w:type="spellStart"/>
      <w:r>
        <w:rPr>
          <w:rFonts w:ascii="Cambria" w:hAnsi="Cambria" w:cs="Lucida Sans Unicode"/>
        </w:rPr>
        <w:t>uvjete</w:t>
      </w:r>
      <w:proofErr w:type="spellEnd"/>
      <w:r>
        <w:rPr>
          <w:rFonts w:ascii="Cambria" w:hAnsi="Cambria" w:cs="Lucida Sans Unicode"/>
        </w:rPr>
        <w:t xml:space="preserve"> </w:t>
      </w:r>
      <w:proofErr w:type="spellStart"/>
      <w:r>
        <w:rPr>
          <w:rFonts w:ascii="Cambria" w:hAnsi="Cambria" w:cs="Lucida Sans Unicode"/>
        </w:rPr>
        <w:t>koje</w:t>
      </w:r>
      <w:proofErr w:type="spellEnd"/>
      <w:r>
        <w:rPr>
          <w:rFonts w:ascii="Cambria" w:hAnsi="Cambria" w:cs="Lucida Sans Unicode"/>
        </w:rPr>
        <w:t xml:space="preserve"> je </w:t>
      </w:r>
      <w:proofErr w:type="spellStart"/>
      <w:r>
        <w:rPr>
          <w:rFonts w:ascii="Cambria" w:hAnsi="Cambria" w:cs="Lucida Sans Unicode"/>
        </w:rPr>
        <w:t>odredio</w:t>
      </w:r>
      <w:proofErr w:type="spellEnd"/>
      <w:r>
        <w:rPr>
          <w:rFonts w:ascii="Cambria" w:hAnsi="Cambria" w:cs="Lucida Sans Unicode"/>
        </w:rPr>
        <w:t xml:space="preserve"> </w:t>
      </w:r>
      <w:proofErr w:type="spellStart"/>
      <w:r>
        <w:rPr>
          <w:rFonts w:ascii="Cambria" w:hAnsi="Cambria" w:cs="Lucida Sans Unicode"/>
        </w:rPr>
        <w:t>Naručitelj</w:t>
      </w:r>
      <w:proofErr w:type="spellEnd"/>
      <w:r>
        <w:rPr>
          <w:rFonts w:ascii="Cambria" w:hAnsi="Cambria" w:cs="Lucida Sans Unicode"/>
        </w:rPr>
        <w:t xml:space="preserve">, </w:t>
      </w:r>
      <w:proofErr w:type="spellStart"/>
      <w:r>
        <w:rPr>
          <w:rFonts w:ascii="Cambria" w:hAnsi="Cambria" w:cs="Lucida Sans Unicode"/>
        </w:rPr>
        <w:t>Naručitelj</w:t>
      </w:r>
      <w:proofErr w:type="spellEnd"/>
      <w:r>
        <w:rPr>
          <w:rFonts w:ascii="Cambria" w:hAnsi="Cambria" w:cs="Lucida Sans Unicode"/>
        </w:rPr>
        <w:t xml:space="preserve"> </w:t>
      </w:r>
      <w:proofErr w:type="spellStart"/>
      <w:r>
        <w:rPr>
          <w:rFonts w:ascii="Cambria" w:hAnsi="Cambria" w:cs="Lucida Sans Unicode"/>
        </w:rPr>
        <w:t>će</w:t>
      </w:r>
      <w:proofErr w:type="spellEnd"/>
      <w:r>
        <w:rPr>
          <w:rFonts w:ascii="Cambria" w:hAnsi="Cambria" w:cs="Lucida Sans Unicode"/>
        </w:rPr>
        <w:t xml:space="preserve"> </w:t>
      </w:r>
      <w:proofErr w:type="spellStart"/>
      <w:r>
        <w:rPr>
          <w:rFonts w:ascii="Cambria" w:hAnsi="Cambria" w:cs="Lucida Sans Unicode"/>
        </w:rPr>
        <w:t>isključiti</w:t>
      </w:r>
      <w:proofErr w:type="spellEnd"/>
      <w:r>
        <w:rPr>
          <w:rFonts w:ascii="Cambria" w:hAnsi="Cambria" w:cs="Lucida Sans Unicode"/>
        </w:rPr>
        <w:t xml:space="preserve"> </w:t>
      </w:r>
      <w:proofErr w:type="spellStart"/>
      <w:r>
        <w:rPr>
          <w:rFonts w:ascii="Cambria" w:hAnsi="Cambria" w:cs="Lucida Sans Unicode"/>
        </w:rPr>
        <w:t>takvog</w:t>
      </w:r>
      <w:proofErr w:type="spellEnd"/>
      <w:r>
        <w:rPr>
          <w:rFonts w:ascii="Cambria" w:hAnsi="Cambria" w:cs="Lucida Sans Unicode"/>
        </w:rPr>
        <w:t xml:space="preserve"> </w:t>
      </w:r>
      <w:proofErr w:type="spellStart"/>
      <w:r>
        <w:rPr>
          <w:rFonts w:ascii="Cambria" w:hAnsi="Cambria" w:cs="Lucida Sans Unicode"/>
        </w:rPr>
        <w:t>ponuditelja</w:t>
      </w:r>
      <w:proofErr w:type="spellEnd"/>
      <w:r>
        <w:rPr>
          <w:rFonts w:ascii="Cambria" w:hAnsi="Cambria" w:cs="Lucida Sans Unicode"/>
        </w:rPr>
        <w:t xml:space="preserve"> </w:t>
      </w:r>
      <w:proofErr w:type="spellStart"/>
      <w:r>
        <w:rPr>
          <w:rFonts w:ascii="Cambria" w:hAnsi="Cambria" w:cs="Lucida Sans Unicode"/>
        </w:rPr>
        <w:t>odnosno</w:t>
      </w:r>
      <w:proofErr w:type="spellEnd"/>
      <w:r>
        <w:rPr>
          <w:rFonts w:ascii="Cambria" w:hAnsi="Cambria" w:cs="Lucida Sans Unicode"/>
        </w:rPr>
        <w:t xml:space="preserve"> </w:t>
      </w:r>
      <w:proofErr w:type="spellStart"/>
      <w:r>
        <w:rPr>
          <w:rFonts w:ascii="Cambria" w:hAnsi="Cambria" w:cs="Lucida Sans Unicode"/>
        </w:rPr>
        <w:t>odbiti</w:t>
      </w:r>
      <w:proofErr w:type="spellEnd"/>
      <w:r>
        <w:rPr>
          <w:rFonts w:ascii="Cambria" w:hAnsi="Cambria" w:cs="Lucida Sans Unicode"/>
        </w:rPr>
        <w:t xml:space="preserve"> </w:t>
      </w:r>
      <w:proofErr w:type="spellStart"/>
      <w:r>
        <w:rPr>
          <w:rFonts w:ascii="Cambria" w:hAnsi="Cambria" w:cs="Lucida Sans Unicode"/>
        </w:rPr>
        <w:t>njegovu</w:t>
      </w:r>
      <w:proofErr w:type="spellEnd"/>
      <w:r>
        <w:rPr>
          <w:rFonts w:ascii="Cambria" w:hAnsi="Cambria" w:cs="Lucida Sans Unicode"/>
        </w:rPr>
        <w:t xml:space="preserve"> </w:t>
      </w:r>
      <w:proofErr w:type="spellStart"/>
      <w:r>
        <w:rPr>
          <w:rFonts w:ascii="Cambria" w:hAnsi="Cambria" w:cs="Lucida Sans Unicode"/>
        </w:rPr>
        <w:t>ponudu</w:t>
      </w:r>
      <w:proofErr w:type="spellEnd"/>
      <w:r>
        <w:rPr>
          <w:rFonts w:ascii="Cambria" w:hAnsi="Cambria" w:cs="Lucida Sans Unicode"/>
        </w:rPr>
        <w:t xml:space="preserve"> te </w:t>
      </w:r>
      <w:proofErr w:type="spellStart"/>
      <w:r>
        <w:rPr>
          <w:rFonts w:ascii="Cambria" w:hAnsi="Cambria" w:cs="Lucida Sans Unicode"/>
        </w:rPr>
        <w:t>izvršiti</w:t>
      </w:r>
      <w:proofErr w:type="spellEnd"/>
      <w:r>
        <w:rPr>
          <w:rFonts w:ascii="Cambria" w:hAnsi="Cambria" w:cs="Lucida Sans Unicode"/>
        </w:rPr>
        <w:t xml:space="preserve"> </w:t>
      </w:r>
      <w:proofErr w:type="spellStart"/>
      <w:r>
        <w:rPr>
          <w:rFonts w:ascii="Cambria" w:hAnsi="Cambria" w:cs="Lucida Sans Unicode"/>
        </w:rPr>
        <w:t>ponovo</w:t>
      </w:r>
      <w:proofErr w:type="spellEnd"/>
      <w:r>
        <w:rPr>
          <w:rFonts w:ascii="Cambria" w:hAnsi="Cambria" w:cs="Lucida Sans Unicode"/>
        </w:rPr>
        <w:t xml:space="preserve"> </w:t>
      </w:r>
      <w:proofErr w:type="spellStart"/>
      <w:r>
        <w:rPr>
          <w:rFonts w:ascii="Cambria" w:hAnsi="Cambria" w:cs="Lucida Sans Unicode"/>
        </w:rPr>
        <w:t>rangiranje</w:t>
      </w:r>
      <w:proofErr w:type="spellEnd"/>
      <w:r>
        <w:rPr>
          <w:rFonts w:ascii="Cambria" w:hAnsi="Cambria" w:cs="Lucida Sans Unicode"/>
        </w:rPr>
        <w:t xml:space="preserve"> </w:t>
      </w:r>
      <w:proofErr w:type="spellStart"/>
      <w:r>
        <w:rPr>
          <w:rFonts w:ascii="Cambria" w:hAnsi="Cambria" w:cs="Lucida Sans Unicode"/>
        </w:rPr>
        <w:t>pristiglih</w:t>
      </w:r>
      <w:proofErr w:type="spellEnd"/>
      <w:r>
        <w:rPr>
          <w:rFonts w:ascii="Cambria" w:hAnsi="Cambria" w:cs="Lucida Sans Unicode"/>
        </w:rPr>
        <w:t xml:space="preserve"> </w:t>
      </w:r>
      <w:proofErr w:type="spellStart"/>
      <w:r>
        <w:rPr>
          <w:rFonts w:ascii="Cambria" w:hAnsi="Cambria" w:cs="Lucida Sans Unicode"/>
        </w:rPr>
        <w:t>ponuda</w:t>
      </w:r>
      <w:proofErr w:type="spellEnd"/>
      <w:r>
        <w:rPr>
          <w:rFonts w:ascii="Cambria" w:hAnsi="Cambria" w:cs="Lucida Sans Unicode"/>
        </w:rPr>
        <w:t>.</w:t>
      </w:r>
    </w:p>
    <w:p w:rsidR="009B36B9" w:rsidRPr="00F270B6" w:rsidRDefault="009B36B9" w:rsidP="009B36B9">
      <w:pPr>
        <w:pStyle w:val="ListParagraph"/>
        <w:tabs>
          <w:tab w:val="left" w:pos="567"/>
        </w:tabs>
        <w:ind w:left="0"/>
        <w:jc w:val="both"/>
        <w:rPr>
          <w:rFonts w:ascii="Cambria" w:hAnsi="Cambria"/>
          <w:sz w:val="24"/>
          <w:szCs w:val="24"/>
          <w:lang w:bidi="hr-HR"/>
        </w:rPr>
      </w:pPr>
    </w:p>
    <w:p w:rsidR="009B36B9" w:rsidRPr="00793224" w:rsidRDefault="009B36B9" w:rsidP="009B36B9">
      <w:pPr>
        <w:pStyle w:val="Heading1"/>
        <w:rPr>
          <w:lang w:bidi="hr-HR"/>
        </w:rPr>
      </w:pPr>
      <w:bookmarkStart w:id="72" w:name="_Toc486953776"/>
      <w:r w:rsidRPr="00183D3F">
        <w:rPr>
          <w:lang w:bidi="hr-HR"/>
        </w:rPr>
        <w:t xml:space="preserve">UVJETI I DOKAZI </w:t>
      </w:r>
      <w:r>
        <w:rPr>
          <w:lang w:bidi="hr-HR"/>
        </w:rPr>
        <w:t>SPOSOBNOSTI</w:t>
      </w:r>
      <w:r w:rsidRPr="00183D3F">
        <w:rPr>
          <w:lang w:bidi="hr-HR"/>
        </w:rPr>
        <w:t xml:space="preserve"> PONUDITELJA</w:t>
      </w:r>
      <w:bookmarkEnd w:id="72"/>
    </w:p>
    <w:p w:rsidR="009B36B9" w:rsidRPr="00183D3F" w:rsidRDefault="009B36B9" w:rsidP="009B36B9">
      <w:pPr>
        <w:tabs>
          <w:tab w:val="left" w:pos="567"/>
          <w:tab w:val="left" w:pos="4629"/>
        </w:tabs>
        <w:contextualSpacing/>
        <w:jc w:val="both"/>
        <w:rPr>
          <w:rFonts w:ascii="Cambria" w:hAnsi="Cambria"/>
          <w:bCs/>
          <w:sz w:val="24"/>
          <w:szCs w:val="24"/>
          <w:lang w:bidi="hr-HR"/>
        </w:rPr>
      </w:pPr>
      <w:r>
        <w:rPr>
          <w:rFonts w:ascii="Cambria" w:hAnsi="Cambria"/>
          <w:bCs/>
          <w:sz w:val="24"/>
          <w:szCs w:val="24"/>
          <w:lang w:bidi="hr-HR"/>
        </w:rPr>
        <w:t>Ponuditelj je dužan  u svojoj ponudi priložiti dokumente kojima dokazuje svoju pravnu i poslovnu sposobnost te financijsku sposobnost. Dokumenti kojima se dokazuje sposobnost ponuditelja moraju biti na hrvatskom jeziku i latiničnom pismu. Ukoliko je ponuditelj registriran izvan Republike Hrvatske ili je dokument za dokazivanje sposobnosti na stranom jeziku, ponuditelj je dužan uz svaki dokument priložiti i prijevod ovlaštenog sudskog tumača za hrvatski jezik.</w:t>
      </w:r>
    </w:p>
    <w:p w:rsidR="009B36B9" w:rsidRPr="00A96719" w:rsidRDefault="009B36B9" w:rsidP="009B36B9">
      <w:pPr>
        <w:pStyle w:val="Heading1"/>
        <w:numPr>
          <w:ilvl w:val="1"/>
          <w:numId w:val="1"/>
        </w:numPr>
        <w:rPr>
          <w:lang w:bidi="hr-HR"/>
        </w:rPr>
      </w:pPr>
      <w:bookmarkStart w:id="73" w:name="_Toc457467651"/>
      <w:bookmarkStart w:id="74" w:name="_Toc486953777"/>
      <w:r w:rsidRPr="004C0E67">
        <w:rPr>
          <w:lang w:bidi="hr-HR"/>
        </w:rPr>
        <w:t>Pravna i poslovna sposobnost</w:t>
      </w:r>
      <w:bookmarkEnd w:id="73"/>
      <w:bookmarkEnd w:id="74"/>
    </w:p>
    <w:p w:rsidR="009B36B9" w:rsidRPr="006507D2" w:rsidRDefault="009B36B9" w:rsidP="009B36B9">
      <w:pPr>
        <w:tabs>
          <w:tab w:val="left" w:pos="567"/>
        </w:tabs>
        <w:jc w:val="both"/>
        <w:rPr>
          <w:rFonts w:ascii="Cambria" w:hAnsi="Cambria"/>
          <w:b/>
          <w:bCs/>
          <w:noProof/>
          <w:sz w:val="24"/>
          <w:szCs w:val="24"/>
          <w:lang w:bidi="hr-HR"/>
        </w:rPr>
      </w:pPr>
      <w:r w:rsidRPr="006507D2">
        <w:rPr>
          <w:rFonts w:ascii="Cambria" w:hAnsi="Cambria"/>
          <w:bCs/>
          <w:noProof/>
          <w:sz w:val="24"/>
          <w:szCs w:val="24"/>
          <w:lang w:bidi="hr-HR"/>
        </w:rPr>
        <w:t>Svaki ponuditelj mora biti pravno i poslovno sposoban.</w:t>
      </w:r>
      <w:r w:rsidRPr="006507D2">
        <w:rPr>
          <w:rFonts w:ascii="Cambria" w:hAnsi="Cambria"/>
          <w:b/>
          <w:bCs/>
          <w:noProof/>
          <w:sz w:val="24"/>
          <w:szCs w:val="24"/>
          <w:lang w:bidi="hr-HR"/>
        </w:rPr>
        <w:t xml:space="preserve"> </w:t>
      </w:r>
    </w:p>
    <w:p w:rsidR="009B36B9" w:rsidRPr="006507D2" w:rsidRDefault="009B36B9" w:rsidP="009B36B9">
      <w:pPr>
        <w:tabs>
          <w:tab w:val="left" w:pos="567"/>
        </w:tabs>
        <w:jc w:val="both"/>
        <w:rPr>
          <w:rFonts w:ascii="Cambria" w:hAnsi="Cambria"/>
          <w:bCs/>
          <w:noProof/>
          <w:sz w:val="24"/>
          <w:szCs w:val="24"/>
          <w:lang w:bidi="hr-HR"/>
        </w:rPr>
      </w:pPr>
      <w:r w:rsidRPr="006507D2">
        <w:rPr>
          <w:rFonts w:ascii="Cambria" w:hAnsi="Cambria"/>
          <w:bCs/>
          <w:noProof/>
          <w:sz w:val="24"/>
          <w:szCs w:val="24"/>
          <w:lang w:bidi="hr-HR"/>
        </w:rPr>
        <w:t xml:space="preserve">Kao dokaz ispunjenja ovog uvjeta, ponuditelj dostavlja izjavu </w:t>
      </w:r>
      <w:r w:rsidRPr="006507D2">
        <w:rPr>
          <w:rFonts w:ascii="Cambria" w:hAnsi="Cambria"/>
          <w:noProof/>
          <w:sz w:val="24"/>
          <w:szCs w:val="24"/>
        </w:rPr>
        <w:t>osobe ovlaštene za zastu</w:t>
      </w:r>
      <w:r>
        <w:rPr>
          <w:rFonts w:ascii="Cambria" w:hAnsi="Cambria"/>
          <w:noProof/>
          <w:sz w:val="24"/>
          <w:szCs w:val="24"/>
        </w:rPr>
        <w:t>panje gospodarskog subjekta (Prilog III ove</w:t>
      </w:r>
      <w:r w:rsidRPr="006507D2">
        <w:rPr>
          <w:rFonts w:ascii="Cambria" w:hAnsi="Cambria"/>
          <w:noProof/>
          <w:sz w:val="24"/>
          <w:szCs w:val="24"/>
        </w:rPr>
        <w:t xml:space="preserve"> Dokumentacije za nadmetanje</w:t>
      </w:r>
      <w:r>
        <w:rPr>
          <w:rFonts w:ascii="Cambria" w:hAnsi="Cambria"/>
          <w:noProof/>
          <w:sz w:val="24"/>
          <w:szCs w:val="24"/>
        </w:rPr>
        <w:t>)</w:t>
      </w:r>
      <w:r w:rsidRPr="006507D2">
        <w:rPr>
          <w:rFonts w:ascii="Cambria" w:hAnsi="Cambria"/>
          <w:noProof/>
          <w:sz w:val="24"/>
          <w:szCs w:val="24"/>
        </w:rPr>
        <w:t xml:space="preserve">. </w:t>
      </w:r>
    </w:p>
    <w:p w:rsidR="009B36B9" w:rsidRPr="000503F6" w:rsidRDefault="009B36B9" w:rsidP="009B36B9">
      <w:pPr>
        <w:pStyle w:val="ListParagraph"/>
        <w:tabs>
          <w:tab w:val="left" w:pos="567"/>
        </w:tabs>
        <w:ind w:left="0"/>
        <w:jc w:val="both"/>
        <w:rPr>
          <w:rFonts w:ascii="Cambria" w:hAnsi="Cambria"/>
          <w:bCs/>
          <w:noProof/>
          <w:sz w:val="24"/>
          <w:szCs w:val="24"/>
          <w:lang w:bidi="hr-HR"/>
        </w:rPr>
      </w:pPr>
      <w:r w:rsidRPr="000503F6">
        <w:rPr>
          <w:rFonts w:ascii="Cambria" w:hAnsi="Cambria"/>
          <w:bCs/>
          <w:noProof/>
          <w:sz w:val="24"/>
          <w:szCs w:val="24"/>
          <w:lang w:bidi="hr-HR"/>
        </w:rPr>
        <w:t>NOJN može u bilo kojem trenutku tijekom postupka nabave, zahtijevati od ponuditelja da prije sklapanja ugovora dostavi izvod iz sudskog, obrtnog, strukturnog ili drugog odgovarajućeg registra države sjedišta ponuditelja, ne stariju od tri mjeseca računajući od dana početka postupka nabave</w:t>
      </w:r>
      <w:r>
        <w:rPr>
          <w:rFonts w:ascii="Cambria" w:hAnsi="Cambria"/>
          <w:bCs/>
          <w:noProof/>
          <w:sz w:val="24"/>
          <w:szCs w:val="24"/>
          <w:lang w:bidi="hr-HR"/>
        </w:rPr>
        <w:t xml:space="preserve"> (u slučaju dostave izvoda</w:t>
      </w:r>
      <w:r w:rsidRPr="000503F6">
        <w:rPr>
          <w:rFonts w:ascii="Cambria" w:hAnsi="Cambria"/>
          <w:bCs/>
          <w:noProof/>
          <w:sz w:val="24"/>
          <w:szCs w:val="24"/>
          <w:lang w:bidi="hr-HR"/>
        </w:rPr>
        <w:t xml:space="preserve"> na stranom jeziku, isti dokument mora biti dostavljen uz priloženi prijev</w:t>
      </w:r>
      <w:r>
        <w:rPr>
          <w:rFonts w:ascii="Cambria" w:hAnsi="Cambria"/>
          <w:bCs/>
          <w:noProof/>
          <w:sz w:val="24"/>
          <w:szCs w:val="24"/>
          <w:lang w:bidi="hr-HR"/>
        </w:rPr>
        <w:t>od na hrvatski jezik)</w:t>
      </w:r>
    </w:p>
    <w:p w:rsidR="009B36B9" w:rsidRDefault="009B36B9" w:rsidP="009B36B9">
      <w:pPr>
        <w:tabs>
          <w:tab w:val="left" w:pos="567"/>
        </w:tabs>
        <w:jc w:val="both"/>
        <w:rPr>
          <w:rFonts w:ascii="Cambria" w:hAnsi="Cambria"/>
          <w:bCs/>
          <w:sz w:val="24"/>
          <w:szCs w:val="24"/>
          <w:lang w:bidi="hr-HR"/>
        </w:rPr>
      </w:pPr>
    </w:p>
    <w:p w:rsidR="009B36B9" w:rsidRPr="009A0203" w:rsidRDefault="009B36B9" w:rsidP="009B36B9">
      <w:pPr>
        <w:pStyle w:val="Heading1"/>
        <w:numPr>
          <w:ilvl w:val="1"/>
          <w:numId w:val="1"/>
        </w:numPr>
        <w:rPr>
          <w:lang w:bidi="hr-HR"/>
        </w:rPr>
      </w:pPr>
      <w:bookmarkStart w:id="75" w:name="_Toc457467652"/>
      <w:bookmarkStart w:id="76" w:name="_Toc486953778"/>
      <w:r w:rsidRPr="009A0203">
        <w:rPr>
          <w:szCs w:val="24"/>
        </w:rPr>
        <w:t>Financijska sposobnost</w:t>
      </w:r>
      <w:bookmarkEnd w:id="75"/>
      <w:bookmarkEnd w:id="76"/>
    </w:p>
    <w:p w:rsidR="009B36B9" w:rsidRPr="00ED1997" w:rsidRDefault="009B36B9" w:rsidP="009B36B9">
      <w:pPr>
        <w:autoSpaceDE w:val="0"/>
        <w:autoSpaceDN w:val="0"/>
        <w:adjustRightInd w:val="0"/>
        <w:spacing w:after="0" w:line="240" w:lineRule="auto"/>
        <w:rPr>
          <w:rFonts w:ascii="Cambria" w:hAnsi="Cambria"/>
          <w:bCs/>
          <w:sz w:val="24"/>
          <w:szCs w:val="24"/>
          <w:lang w:bidi="hr-HR"/>
        </w:rPr>
      </w:pPr>
      <w:r w:rsidRPr="005770C2">
        <w:rPr>
          <w:rFonts w:ascii="Cambria" w:hAnsi="Cambria"/>
          <w:bCs/>
          <w:sz w:val="24"/>
          <w:szCs w:val="24"/>
          <w:lang w:bidi="hr-HR"/>
        </w:rPr>
        <w:t>Naručitelj od ponuditelja zahtijeva podnošenje sljedećih dokaza sposobnosti:</w:t>
      </w:r>
    </w:p>
    <w:p w:rsidR="009B36B9" w:rsidRDefault="009B36B9" w:rsidP="009B36B9">
      <w:pPr>
        <w:tabs>
          <w:tab w:val="left" w:pos="567"/>
        </w:tabs>
        <w:jc w:val="both"/>
        <w:rPr>
          <w:rFonts w:ascii="Cambria" w:hAnsi="Cambria"/>
          <w:bCs/>
          <w:sz w:val="24"/>
          <w:szCs w:val="24"/>
          <w:lang w:bidi="hr-HR"/>
        </w:rPr>
      </w:pPr>
      <w:r w:rsidRPr="003B3AAD">
        <w:rPr>
          <w:rFonts w:ascii="Cambria" w:hAnsi="Cambria"/>
          <w:bCs/>
          <w:sz w:val="24"/>
          <w:szCs w:val="24"/>
          <w:lang w:bidi="hr-HR"/>
        </w:rPr>
        <w:lastRenderedPageBreak/>
        <w:t>Svaki ponuditelj mora dokazati u postupku javne nabave da u posljednjih 6 (šest) mjeseci nije bio u blokadi</w:t>
      </w:r>
      <w:r>
        <w:rPr>
          <w:rFonts w:ascii="Cambria" w:hAnsi="Cambria"/>
          <w:bCs/>
          <w:sz w:val="24"/>
          <w:szCs w:val="24"/>
          <w:lang w:bidi="hr-HR"/>
        </w:rPr>
        <w:t xml:space="preserve"> više od 5 dana</w:t>
      </w:r>
      <w:r w:rsidRPr="003B3AAD">
        <w:rPr>
          <w:rFonts w:ascii="Cambria" w:hAnsi="Cambria"/>
          <w:bCs/>
          <w:sz w:val="24"/>
          <w:szCs w:val="24"/>
          <w:lang w:bidi="hr-HR"/>
        </w:rPr>
        <w:t>, što dokazuje sa:</w:t>
      </w:r>
    </w:p>
    <w:p w:rsidR="009B36B9" w:rsidRPr="006507D2" w:rsidRDefault="009B36B9" w:rsidP="009B36B9">
      <w:pPr>
        <w:tabs>
          <w:tab w:val="left" w:pos="567"/>
        </w:tabs>
        <w:jc w:val="both"/>
        <w:rPr>
          <w:rFonts w:ascii="Cambria" w:hAnsi="Cambria"/>
          <w:bCs/>
          <w:noProof/>
          <w:sz w:val="24"/>
          <w:szCs w:val="24"/>
          <w:lang w:bidi="hr-HR"/>
        </w:rPr>
      </w:pPr>
      <w:r w:rsidRPr="006507D2">
        <w:rPr>
          <w:rFonts w:ascii="Cambria" w:hAnsi="Cambria"/>
          <w:bCs/>
          <w:noProof/>
          <w:sz w:val="24"/>
          <w:szCs w:val="24"/>
          <w:lang w:bidi="hr-HR"/>
        </w:rPr>
        <w:t xml:space="preserve">Kao dokaz ispunjenja ovog uvjeta, ponuditelj dostavlja izjavu </w:t>
      </w:r>
      <w:r w:rsidRPr="006507D2">
        <w:rPr>
          <w:rFonts w:ascii="Cambria" w:hAnsi="Cambria"/>
          <w:noProof/>
          <w:sz w:val="24"/>
          <w:szCs w:val="24"/>
        </w:rPr>
        <w:t>osobe ovlaštene za zastu</w:t>
      </w:r>
      <w:r>
        <w:rPr>
          <w:rFonts w:ascii="Cambria" w:hAnsi="Cambria"/>
          <w:noProof/>
          <w:sz w:val="24"/>
          <w:szCs w:val="24"/>
        </w:rPr>
        <w:t>panje gospodarskog subjekta (Prilog IV ove</w:t>
      </w:r>
      <w:r w:rsidRPr="006507D2">
        <w:rPr>
          <w:rFonts w:ascii="Cambria" w:hAnsi="Cambria"/>
          <w:noProof/>
          <w:sz w:val="24"/>
          <w:szCs w:val="24"/>
        </w:rPr>
        <w:t xml:space="preserve"> Dokumentacije za nadmetanje</w:t>
      </w:r>
      <w:r>
        <w:rPr>
          <w:rFonts w:ascii="Cambria" w:hAnsi="Cambria"/>
          <w:noProof/>
          <w:sz w:val="24"/>
          <w:szCs w:val="24"/>
        </w:rPr>
        <w:t>)</w:t>
      </w:r>
      <w:r w:rsidRPr="006507D2">
        <w:rPr>
          <w:rFonts w:ascii="Cambria" w:hAnsi="Cambria"/>
          <w:noProof/>
          <w:sz w:val="24"/>
          <w:szCs w:val="24"/>
        </w:rPr>
        <w:t xml:space="preserve">. </w:t>
      </w:r>
    </w:p>
    <w:p w:rsidR="009B36B9" w:rsidRDefault="009B36B9" w:rsidP="009B36B9">
      <w:pPr>
        <w:pStyle w:val="ListParagraph"/>
        <w:tabs>
          <w:tab w:val="left" w:pos="567"/>
        </w:tabs>
        <w:ind w:left="0"/>
        <w:jc w:val="both"/>
        <w:rPr>
          <w:rFonts w:ascii="Cambria" w:hAnsi="Cambria"/>
          <w:b/>
          <w:bCs/>
          <w:sz w:val="24"/>
          <w:szCs w:val="24"/>
          <w:lang w:bidi="hr-HR"/>
        </w:rPr>
      </w:pPr>
      <w:r w:rsidRPr="000503F6">
        <w:rPr>
          <w:rFonts w:ascii="Cambria" w:hAnsi="Cambria"/>
          <w:bCs/>
          <w:noProof/>
          <w:sz w:val="24"/>
          <w:szCs w:val="24"/>
          <w:lang w:bidi="hr-HR"/>
        </w:rPr>
        <w:t xml:space="preserve">NOJN može u bilo kojem trenutku tijekom postupka nabave, zahtijevati od ponuditelja da prije sklapanja ugovora dostavi </w:t>
      </w:r>
      <w:r>
        <w:rPr>
          <w:rFonts w:ascii="Cambria" w:hAnsi="Cambria"/>
          <w:bCs/>
          <w:sz w:val="24"/>
          <w:szCs w:val="24"/>
          <w:lang w:bidi="hr-HR"/>
        </w:rPr>
        <w:t>d</w:t>
      </w:r>
      <w:r w:rsidRPr="003B3AAD">
        <w:rPr>
          <w:rFonts w:ascii="Cambria" w:hAnsi="Cambria"/>
          <w:bCs/>
          <w:sz w:val="24"/>
          <w:szCs w:val="24"/>
          <w:lang w:bidi="hr-HR"/>
        </w:rPr>
        <w:t xml:space="preserve">okument izdan od bankarskih ili drugih financijskih institucija kojim se dokazuje solventnost gospodarskog subjekta. </w:t>
      </w:r>
    </w:p>
    <w:p w:rsidR="009B36B9" w:rsidRPr="003B3AAD" w:rsidRDefault="009B36B9" w:rsidP="009B36B9">
      <w:pPr>
        <w:pStyle w:val="ListParagraph"/>
        <w:tabs>
          <w:tab w:val="left" w:pos="567"/>
        </w:tabs>
        <w:ind w:left="0"/>
        <w:jc w:val="both"/>
        <w:rPr>
          <w:rFonts w:ascii="Cambria" w:hAnsi="Cambria"/>
          <w:bCs/>
          <w:noProof/>
          <w:sz w:val="24"/>
          <w:szCs w:val="24"/>
          <w:lang w:bidi="hr-HR"/>
        </w:rPr>
      </w:pPr>
    </w:p>
    <w:p w:rsidR="009B36B9" w:rsidRPr="0012363E" w:rsidRDefault="009B36B9" w:rsidP="009B36B9">
      <w:pPr>
        <w:pStyle w:val="ListParagraph"/>
        <w:ind w:left="0"/>
        <w:jc w:val="both"/>
        <w:rPr>
          <w:rFonts w:ascii="Cambria" w:hAnsi="Cambria"/>
          <w:color w:val="000000"/>
          <w:sz w:val="24"/>
          <w:szCs w:val="24"/>
        </w:rPr>
      </w:pPr>
    </w:p>
    <w:p w:rsidR="009B36B9" w:rsidRDefault="009B36B9" w:rsidP="009B36B9">
      <w:pPr>
        <w:pStyle w:val="Heading1"/>
        <w:numPr>
          <w:ilvl w:val="0"/>
          <w:numId w:val="1"/>
        </w:numPr>
        <w:rPr>
          <w:lang w:bidi="hr-HR"/>
        </w:rPr>
      </w:pPr>
      <w:bookmarkStart w:id="77" w:name="_Toc486953779"/>
      <w:r w:rsidRPr="00183D3F">
        <w:rPr>
          <w:lang w:bidi="hr-HR"/>
        </w:rPr>
        <w:t>PONUDA</w:t>
      </w:r>
      <w:bookmarkEnd w:id="77"/>
    </w:p>
    <w:p w:rsidR="009B36B9" w:rsidRDefault="009B36B9" w:rsidP="009B36B9">
      <w:pPr>
        <w:pStyle w:val="Heading1"/>
        <w:numPr>
          <w:ilvl w:val="1"/>
          <w:numId w:val="1"/>
        </w:numPr>
        <w:rPr>
          <w:bCs/>
          <w:szCs w:val="24"/>
          <w:lang w:bidi="hr-HR"/>
        </w:rPr>
      </w:pPr>
      <w:bookmarkStart w:id="78" w:name="_Toc486953780"/>
      <w:r w:rsidRPr="00793224">
        <w:rPr>
          <w:bCs/>
          <w:szCs w:val="24"/>
          <w:lang w:bidi="hr-HR"/>
        </w:rPr>
        <w:t>Sadržaj ponude:</w:t>
      </w:r>
      <w:bookmarkEnd w:id="78"/>
      <w:r w:rsidRPr="00793224">
        <w:rPr>
          <w:bCs/>
          <w:szCs w:val="24"/>
          <w:lang w:bidi="hr-HR"/>
        </w:rPr>
        <w:t xml:space="preserve"> </w:t>
      </w:r>
    </w:p>
    <w:p w:rsidR="009B36B9" w:rsidRPr="00793224" w:rsidRDefault="009B36B9" w:rsidP="009B36B9">
      <w:pPr>
        <w:rPr>
          <w:sz w:val="6"/>
          <w:szCs w:val="6"/>
          <w:lang w:bidi="hr-HR"/>
        </w:rPr>
      </w:pPr>
    </w:p>
    <w:p w:rsidR="009B36B9" w:rsidRPr="00183D3F" w:rsidRDefault="009B36B9" w:rsidP="009B36B9">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P</w:t>
      </w:r>
      <w:r w:rsidRPr="00183D3F">
        <w:rPr>
          <w:rFonts w:ascii="Cambria" w:hAnsi="Cambria"/>
          <w:bCs/>
          <w:sz w:val="24"/>
          <w:szCs w:val="24"/>
          <w:lang w:bidi="hr-HR"/>
        </w:rPr>
        <w:t>opunjeni ponudbeni list (</w:t>
      </w:r>
      <w:r w:rsidRPr="0076061A">
        <w:rPr>
          <w:rFonts w:ascii="Cambria" w:hAnsi="Cambria"/>
          <w:b/>
          <w:bCs/>
          <w:sz w:val="24"/>
          <w:szCs w:val="24"/>
          <w:lang w:bidi="hr-HR"/>
        </w:rPr>
        <w:t>Prilog I Dokumentacije za nadmetanje</w:t>
      </w:r>
      <w:r w:rsidRPr="00183D3F">
        <w:rPr>
          <w:rFonts w:ascii="Cambria" w:hAnsi="Cambria"/>
          <w:bCs/>
          <w:sz w:val="24"/>
          <w:szCs w:val="24"/>
          <w:lang w:bidi="hr-HR"/>
        </w:rPr>
        <w:t>)</w:t>
      </w:r>
    </w:p>
    <w:p w:rsidR="009B36B9" w:rsidRDefault="009B36B9" w:rsidP="009B36B9">
      <w:pPr>
        <w:pStyle w:val="ListParagraph"/>
        <w:numPr>
          <w:ilvl w:val="0"/>
          <w:numId w:val="4"/>
        </w:numPr>
        <w:tabs>
          <w:tab w:val="left" w:pos="567"/>
        </w:tabs>
        <w:jc w:val="both"/>
        <w:rPr>
          <w:rFonts w:ascii="Cambria" w:hAnsi="Cambria"/>
          <w:bCs/>
          <w:sz w:val="24"/>
          <w:szCs w:val="24"/>
          <w:lang w:bidi="hr-HR"/>
        </w:rPr>
      </w:pPr>
      <w:r w:rsidRPr="00183D3F">
        <w:rPr>
          <w:rFonts w:ascii="Cambria" w:hAnsi="Cambria"/>
          <w:bCs/>
          <w:sz w:val="24"/>
          <w:szCs w:val="24"/>
          <w:lang w:bidi="hr-HR"/>
        </w:rPr>
        <w:t>Izjava o nepostojanju razloga isključenja (</w:t>
      </w:r>
      <w:r w:rsidRPr="0076061A">
        <w:rPr>
          <w:rFonts w:ascii="Cambria" w:hAnsi="Cambria"/>
          <w:b/>
          <w:bCs/>
          <w:sz w:val="24"/>
          <w:szCs w:val="24"/>
          <w:lang w:bidi="hr-HR"/>
        </w:rPr>
        <w:t>Prilog II Dokumentacije za nadmetanje</w:t>
      </w:r>
      <w:r w:rsidRPr="00183D3F">
        <w:rPr>
          <w:rFonts w:ascii="Cambria" w:hAnsi="Cambria"/>
          <w:bCs/>
          <w:sz w:val="24"/>
          <w:szCs w:val="24"/>
          <w:lang w:bidi="hr-HR"/>
        </w:rPr>
        <w:t xml:space="preserve"> - izjav</w:t>
      </w:r>
      <w:r>
        <w:rPr>
          <w:rFonts w:ascii="Cambria" w:hAnsi="Cambria"/>
          <w:bCs/>
          <w:sz w:val="24"/>
          <w:szCs w:val="24"/>
          <w:lang w:bidi="hr-HR"/>
        </w:rPr>
        <w:t xml:space="preserve">om </w:t>
      </w:r>
      <w:r w:rsidRPr="00183D3F">
        <w:rPr>
          <w:rFonts w:ascii="Cambria" w:hAnsi="Cambria"/>
          <w:bCs/>
          <w:sz w:val="24"/>
          <w:szCs w:val="24"/>
          <w:lang w:bidi="hr-HR"/>
        </w:rPr>
        <w:t>ponuditelj dokazuje da ne postoj</w:t>
      </w:r>
      <w:r>
        <w:rPr>
          <w:rFonts w:ascii="Cambria" w:hAnsi="Cambria"/>
          <w:bCs/>
          <w:sz w:val="24"/>
          <w:szCs w:val="24"/>
          <w:lang w:bidi="hr-HR"/>
        </w:rPr>
        <w:t>e razlozi isključenja iz točke 3.</w:t>
      </w:r>
      <w:r w:rsidRPr="00183D3F">
        <w:rPr>
          <w:rFonts w:ascii="Cambria" w:hAnsi="Cambria"/>
          <w:bCs/>
          <w:sz w:val="24"/>
          <w:szCs w:val="24"/>
          <w:lang w:bidi="hr-HR"/>
        </w:rPr>
        <w:t xml:space="preserve">  Dokumentacije za nadmetanje)</w:t>
      </w:r>
    </w:p>
    <w:p w:rsidR="009B36B9" w:rsidRDefault="009B36B9" w:rsidP="009B36B9">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sposobnosti </w:t>
      </w:r>
      <w:r w:rsidRPr="006E161D">
        <w:rPr>
          <w:rFonts w:ascii="Cambria" w:hAnsi="Cambria"/>
          <w:bCs/>
          <w:sz w:val="24"/>
          <w:szCs w:val="24"/>
          <w:lang w:bidi="hr-HR"/>
        </w:rPr>
        <w:t>(</w:t>
      </w:r>
      <w:r w:rsidRPr="008C4A16">
        <w:rPr>
          <w:rFonts w:ascii="Cambria" w:hAnsi="Cambria"/>
          <w:b/>
          <w:bCs/>
          <w:sz w:val="24"/>
          <w:szCs w:val="24"/>
          <w:lang w:bidi="hr-HR"/>
        </w:rPr>
        <w:t>Prilog III Dokumentacije za nadmetanje</w:t>
      </w:r>
      <w:r>
        <w:rPr>
          <w:rFonts w:ascii="Cambria" w:hAnsi="Cambria"/>
          <w:bCs/>
          <w:sz w:val="24"/>
          <w:szCs w:val="24"/>
          <w:lang w:bidi="hr-HR"/>
        </w:rPr>
        <w:t xml:space="preserve"> - </w:t>
      </w:r>
      <w:r>
        <w:rPr>
          <w:rFonts w:ascii="Cambria" w:hAnsi="Cambria"/>
          <w:bCs/>
          <w:noProof/>
          <w:sz w:val="24"/>
          <w:szCs w:val="24"/>
        </w:rPr>
        <w:t>r</w:t>
      </w:r>
      <w:r w:rsidRPr="008E59E4">
        <w:rPr>
          <w:rFonts w:ascii="Cambria" w:hAnsi="Cambria"/>
          <w:bCs/>
          <w:noProof/>
          <w:sz w:val="24"/>
          <w:szCs w:val="24"/>
        </w:rPr>
        <w:t>adi dokazivanja pravne</w:t>
      </w:r>
      <w:r>
        <w:rPr>
          <w:rFonts w:ascii="Cambria" w:hAnsi="Cambria"/>
          <w:bCs/>
          <w:noProof/>
          <w:sz w:val="24"/>
          <w:szCs w:val="24"/>
        </w:rPr>
        <w:t xml:space="preserve"> sposobnosti</w:t>
      </w:r>
      <w:r w:rsidRPr="008E59E4">
        <w:rPr>
          <w:rFonts w:ascii="Cambria" w:hAnsi="Cambria"/>
          <w:bCs/>
          <w:noProof/>
          <w:sz w:val="24"/>
          <w:szCs w:val="24"/>
        </w:rPr>
        <w:t xml:space="preserve">, </w:t>
      </w:r>
      <w:r>
        <w:rPr>
          <w:rFonts w:ascii="Cambria" w:hAnsi="Cambria"/>
          <w:bCs/>
          <w:noProof/>
          <w:sz w:val="24"/>
          <w:szCs w:val="24"/>
        </w:rPr>
        <w:t>tražene u točki 3.1 Dokumentacije za nadmetanje</w:t>
      </w:r>
      <w:r w:rsidRPr="006E161D">
        <w:rPr>
          <w:rFonts w:ascii="Cambria" w:hAnsi="Cambria"/>
          <w:bCs/>
          <w:sz w:val="24"/>
          <w:szCs w:val="24"/>
          <w:lang w:bidi="hr-HR"/>
        </w:rPr>
        <w:t>)</w:t>
      </w:r>
    </w:p>
    <w:p w:rsidR="009B36B9" w:rsidRPr="00F26578" w:rsidRDefault="009B36B9" w:rsidP="009B36B9">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sposobnosti </w:t>
      </w:r>
      <w:r w:rsidRPr="006E161D">
        <w:rPr>
          <w:rFonts w:ascii="Cambria" w:hAnsi="Cambria"/>
          <w:bCs/>
          <w:sz w:val="24"/>
          <w:szCs w:val="24"/>
          <w:lang w:bidi="hr-HR"/>
        </w:rPr>
        <w:t>(</w:t>
      </w:r>
      <w:r w:rsidRPr="008C4A16">
        <w:rPr>
          <w:rFonts w:ascii="Cambria" w:hAnsi="Cambria"/>
          <w:b/>
          <w:bCs/>
          <w:sz w:val="24"/>
          <w:szCs w:val="24"/>
          <w:lang w:bidi="hr-HR"/>
        </w:rPr>
        <w:t>Prilog IV Dokumentacije za nadmetanje</w:t>
      </w:r>
      <w:r>
        <w:rPr>
          <w:rFonts w:ascii="Cambria" w:hAnsi="Cambria"/>
          <w:bCs/>
          <w:sz w:val="24"/>
          <w:szCs w:val="24"/>
          <w:lang w:bidi="hr-HR"/>
        </w:rPr>
        <w:t xml:space="preserve"> - </w:t>
      </w:r>
      <w:r>
        <w:rPr>
          <w:rFonts w:ascii="Cambria" w:hAnsi="Cambria"/>
          <w:bCs/>
          <w:noProof/>
          <w:sz w:val="24"/>
          <w:szCs w:val="24"/>
        </w:rPr>
        <w:t>radi dokazivanja financijske sposobnosti</w:t>
      </w:r>
      <w:r w:rsidRPr="008E59E4">
        <w:rPr>
          <w:rFonts w:ascii="Cambria" w:hAnsi="Cambria"/>
          <w:bCs/>
          <w:noProof/>
          <w:sz w:val="24"/>
          <w:szCs w:val="24"/>
        </w:rPr>
        <w:t xml:space="preserve">, </w:t>
      </w:r>
      <w:r>
        <w:rPr>
          <w:rFonts w:ascii="Cambria" w:hAnsi="Cambria"/>
          <w:bCs/>
          <w:noProof/>
          <w:sz w:val="24"/>
          <w:szCs w:val="24"/>
        </w:rPr>
        <w:t>tražene u točki 3.2 Dokumentacije za nadmetanje)</w:t>
      </w:r>
    </w:p>
    <w:p w:rsidR="009B36B9" w:rsidRPr="006930B3" w:rsidRDefault="009B36B9" w:rsidP="009B36B9">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P</w:t>
      </w:r>
      <w:r w:rsidRPr="006E161D">
        <w:rPr>
          <w:rFonts w:ascii="Cambria" w:hAnsi="Cambria"/>
          <w:bCs/>
          <w:sz w:val="24"/>
          <w:szCs w:val="24"/>
          <w:lang w:bidi="hr-HR"/>
        </w:rPr>
        <w:t>opunjeni Troškovnik</w:t>
      </w:r>
      <w:r>
        <w:rPr>
          <w:rFonts w:ascii="Cambria" w:hAnsi="Cambria"/>
          <w:bCs/>
          <w:sz w:val="24"/>
          <w:szCs w:val="24"/>
          <w:lang w:bidi="hr-HR"/>
        </w:rPr>
        <w:t xml:space="preserve"> </w:t>
      </w:r>
      <w:r w:rsidRPr="006E161D">
        <w:rPr>
          <w:rFonts w:ascii="Cambria" w:hAnsi="Cambria"/>
          <w:bCs/>
          <w:sz w:val="24"/>
          <w:szCs w:val="24"/>
          <w:lang w:bidi="hr-HR"/>
        </w:rPr>
        <w:t>(</w:t>
      </w:r>
      <w:r w:rsidRPr="0076061A">
        <w:rPr>
          <w:rFonts w:ascii="Cambria" w:hAnsi="Cambria"/>
          <w:b/>
          <w:bCs/>
          <w:sz w:val="24"/>
          <w:szCs w:val="24"/>
          <w:lang w:bidi="hr-HR"/>
        </w:rPr>
        <w:t xml:space="preserve">Prilog </w:t>
      </w:r>
      <w:r>
        <w:rPr>
          <w:rFonts w:ascii="Cambria" w:hAnsi="Cambria"/>
          <w:b/>
          <w:bCs/>
          <w:sz w:val="24"/>
          <w:szCs w:val="24"/>
          <w:lang w:bidi="hr-HR"/>
        </w:rPr>
        <w:t>V</w:t>
      </w:r>
      <w:r w:rsidRPr="0076061A">
        <w:rPr>
          <w:rFonts w:ascii="Cambria" w:hAnsi="Cambria"/>
          <w:b/>
          <w:bCs/>
          <w:sz w:val="24"/>
          <w:szCs w:val="24"/>
          <w:lang w:bidi="hr-HR"/>
        </w:rPr>
        <w:t xml:space="preserve"> Dokumentacije za nadmetanje</w:t>
      </w:r>
      <w:r w:rsidRPr="006E161D">
        <w:rPr>
          <w:rFonts w:ascii="Cambria" w:hAnsi="Cambria"/>
          <w:bCs/>
          <w:sz w:val="24"/>
          <w:szCs w:val="24"/>
          <w:lang w:bidi="hr-HR"/>
        </w:rPr>
        <w:t>)</w:t>
      </w:r>
    </w:p>
    <w:p w:rsidR="009B36B9" w:rsidRPr="005E3407" w:rsidRDefault="009B36B9" w:rsidP="009B36B9">
      <w:pPr>
        <w:pStyle w:val="Heading1"/>
        <w:numPr>
          <w:ilvl w:val="1"/>
          <w:numId w:val="1"/>
        </w:numPr>
        <w:rPr>
          <w:bCs/>
          <w:szCs w:val="24"/>
          <w:lang w:bidi="hr-HR"/>
        </w:rPr>
      </w:pPr>
      <w:bookmarkStart w:id="79" w:name="_Toc486953781"/>
      <w:r>
        <w:rPr>
          <w:bCs/>
          <w:szCs w:val="24"/>
          <w:lang w:bidi="hr-HR"/>
        </w:rPr>
        <w:t>Način izrade ponude</w:t>
      </w:r>
      <w:bookmarkEnd w:id="79"/>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Ponuda se izrađuje na način da čini cjelinu. Ako zbog opsega i</w:t>
      </w:r>
      <w:r>
        <w:rPr>
          <w:rFonts w:ascii="Cambria" w:hAnsi="Cambria"/>
          <w:bCs/>
          <w:sz w:val="24"/>
          <w:szCs w:val="24"/>
          <w:lang w:bidi="hr-HR"/>
        </w:rPr>
        <w:t xml:space="preserve">li drugih objektivnih okolnosti </w:t>
      </w:r>
      <w:r w:rsidRPr="005E3407">
        <w:rPr>
          <w:rFonts w:ascii="Cambria" w:hAnsi="Cambria"/>
          <w:bCs/>
          <w:sz w:val="24"/>
          <w:szCs w:val="24"/>
          <w:lang w:bidi="hr-HR"/>
        </w:rPr>
        <w:t>ponuda ne može biti izrađena na način da čini cjelinu, onda se izrađuje u dva ili više dijelova.</w:t>
      </w:r>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Ponuda se uvezuje na način da se onemogući naknadno vađenje ili umetanje listova (npr.</w:t>
      </w:r>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Jamstvenikom–vrpcom čija su oba kraja na posljednjoj strani pričvršćena naljepnicom).</w:t>
      </w:r>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je ponuda izrađena od više dijelova ponuditelj mora u sa</w:t>
      </w:r>
      <w:r>
        <w:rPr>
          <w:rFonts w:ascii="Cambria" w:hAnsi="Cambria"/>
          <w:bCs/>
          <w:sz w:val="24"/>
          <w:szCs w:val="24"/>
          <w:lang w:bidi="hr-HR"/>
        </w:rPr>
        <w:t xml:space="preserve">držaju ponude navesti od koliko </w:t>
      </w:r>
      <w:r w:rsidRPr="005E3407">
        <w:rPr>
          <w:rFonts w:ascii="Cambria" w:hAnsi="Cambria"/>
          <w:bCs/>
          <w:sz w:val="24"/>
          <w:szCs w:val="24"/>
          <w:lang w:bidi="hr-HR"/>
        </w:rPr>
        <w:t>se dijelova ponuda sastoji.</w:t>
      </w:r>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Stranice ponude se označavaju brojem na način da je vidljiv redni broj stra</w:t>
      </w:r>
      <w:r>
        <w:rPr>
          <w:rFonts w:ascii="Cambria" w:hAnsi="Cambria"/>
          <w:bCs/>
          <w:sz w:val="24"/>
          <w:szCs w:val="24"/>
          <w:lang w:bidi="hr-HR"/>
        </w:rPr>
        <w:t xml:space="preserve">nice i ukupan broj </w:t>
      </w:r>
      <w:r w:rsidRPr="005E3407">
        <w:rPr>
          <w:rFonts w:ascii="Cambria" w:hAnsi="Cambria"/>
          <w:bCs/>
          <w:sz w:val="24"/>
          <w:szCs w:val="24"/>
          <w:lang w:bidi="hr-HR"/>
        </w:rPr>
        <w:t xml:space="preserve">stranica ponude. Kada je ponuda izrađena od više dijelova, </w:t>
      </w:r>
      <w:r>
        <w:rPr>
          <w:rFonts w:ascii="Cambria" w:hAnsi="Cambria"/>
          <w:bCs/>
          <w:sz w:val="24"/>
          <w:szCs w:val="24"/>
          <w:lang w:bidi="hr-HR"/>
        </w:rPr>
        <w:t xml:space="preserve">stranice se označavaju na način </w:t>
      </w:r>
      <w:r w:rsidRPr="005E3407">
        <w:rPr>
          <w:rFonts w:ascii="Cambria" w:hAnsi="Cambria"/>
          <w:bCs/>
          <w:sz w:val="24"/>
          <w:szCs w:val="24"/>
          <w:lang w:bidi="hr-HR"/>
        </w:rPr>
        <w:t>da svaki slijedeći dio započinje rednim brojem koji se nastavl</w:t>
      </w:r>
      <w:r>
        <w:rPr>
          <w:rFonts w:ascii="Cambria" w:hAnsi="Cambria"/>
          <w:bCs/>
          <w:sz w:val="24"/>
          <w:szCs w:val="24"/>
          <w:lang w:bidi="hr-HR"/>
        </w:rPr>
        <w:t xml:space="preserve">ja na redni broj stranice kojim </w:t>
      </w:r>
      <w:r w:rsidRPr="005E3407">
        <w:rPr>
          <w:rFonts w:ascii="Cambria" w:hAnsi="Cambria"/>
          <w:bCs/>
          <w:sz w:val="24"/>
          <w:szCs w:val="24"/>
          <w:lang w:bidi="hr-HR"/>
        </w:rPr>
        <w:t>završava prethodni dio. Ako je dio ponude izvorno numeriran (p</w:t>
      </w:r>
      <w:r>
        <w:rPr>
          <w:rFonts w:ascii="Cambria" w:hAnsi="Cambria"/>
          <w:bCs/>
          <w:sz w:val="24"/>
          <w:szCs w:val="24"/>
          <w:lang w:bidi="hr-HR"/>
        </w:rPr>
        <w:t xml:space="preserve">rimjerice katalozi), ponuditelj </w:t>
      </w:r>
      <w:r w:rsidRPr="005E3407">
        <w:rPr>
          <w:rFonts w:ascii="Cambria" w:hAnsi="Cambria"/>
          <w:bCs/>
          <w:sz w:val="24"/>
          <w:szCs w:val="24"/>
          <w:lang w:bidi="hr-HR"/>
        </w:rPr>
        <w:t>ne mora taj dio ponude ponovno numerirati.</w:t>
      </w:r>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Ispravci u ponudi moraju biti izrađeni na način da su vidljivi. Ispravci moraju uz navod datuma ispravka biti potvrđeni potpisom ponuditelja.</w:t>
      </w:r>
    </w:p>
    <w:p w:rsidR="009B36B9" w:rsidRDefault="009B36B9" w:rsidP="009B36B9">
      <w:pPr>
        <w:tabs>
          <w:tab w:val="left" w:pos="567"/>
        </w:tabs>
        <w:jc w:val="both"/>
        <w:rPr>
          <w:rFonts w:ascii="Cambria" w:hAnsi="Cambria"/>
          <w:bCs/>
          <w:sz w:val="24"/>
          <w:szCs w:val="24"/>
          <w:lang w:bidi="hr-HR"/>
        </w:rPr>
      </w:pPr>
    </w:p>
    <w:p w:rsidR="009B36B9" w:rsidRPr="005E3407" w:rsidRDefault="009B36B9" w:rsidP="009B36B9">
      <w:pPr>
        <w:pStyle w:val="Heading1"/>
        <w:numPr>
          <w:ilvl w:val="1"/>
          <w:numId w:val="1"/>
        </w:numPr>
        <w:rPr>
          <w:bCs/>
          <w:szCs w:val="24"/>
          <w:lang w:bidi="hr-HR"/>
        </w:rPr>
      </w:pPr>
      <w:bookmarkStart w:id="80" w:name="_Toc486953782"/>
      <w:r>
        <w:rPr>
          <w:bCs/>
          <w:szCs w:val="24"/>
          <w:lang w:bidi="hr-HR"/>
        </w:rPr>
        <w:lastRenderedPageBreak/>
        <w:t>Način određivanja cijene ponude</w:t>
      </w:r>
      <w:bookmarkEnd w:id="80"/>
    </w:p>
    <w:p w:rsidR="009B36B9" w:rsidRPr="005E3407" w:rsidRDefault="009B36B9" w:rsidP="009B36B9">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ponude je nepromjenjiva za vrijeme trajanja ugovora.</w:t>
      </w:r>
    </w:p>
    <w:p w:rsidR="009B36B9" w:rsidRPr="00785818" w:rsidRDefault="009B36B9" w:rsidP="009B36B9">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Cijene u ponudi mora</w:t>
      </w:r>
      <w:r>
        <w:rPr>
          <w:rFonts w:ascii="Cambria" w:hAnsi="Cambria"/>
          <w:bCs/>
          <w:sz w:val="24"/>
          <w:szCs w:val="24"/>
          <w:lang w:bidi="hr-HR"/>
        </w:rPr>
        <w:t>ju biti iskazane u kunama (HRK), a u</w:t>
      </w:r>
      <w:r w:rsidRPr="00785818">
        <w:rPr>
          <w:rFonts w:ascii="Cambria" w:hAnsi="Cambria"/>
          <w:bCs/>
          <w:sz w:val="24"/>
          <w:szCs w:val="24"/>
          <w:lang w:bidi="hr-HR"/>
        </w:rPr>
        <w:t>koliko je ponuditelj iz neke druge države iskazuje cijenu u valuti plaćanja te države te ispod te cijene navodi cijenu u HRK (cijena se preračunava po srednjem tečaju Hrvatske narodne banke HNB na dan ponude)</w:t>
      </w:r>
    </w:p>
    <w:p w:rsidR="009B36B9" w:rsidRPr="005E3407" w:rsidRDefault="009B36B9" w:rsidP="009B36B9">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se iskazuje brojkama.</w:t>
      </w:r>
    </w:p>
    <w:p w:rsidR="009B36B9" w:rsidRPr="005E3407" w:rsidRDefault="009B36B9" w:rsidP="009B36B9">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 cijenu su uračunati svi troškovi i popusti.</w:t>
      </w:r>
    </w:p>
    <w:p w:rsidR="009B36B9" w:rsidRPr="005E3407" w:rsidRDefault="009B36B9" w:rsidP="009B36B9">
      <w:pPr>
        <w:pStyle w:val="ListParagraph"/>
        <w:numPr>
          <w:ilvl w:val="0"/>
          <w:numId w:val="9"/>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Pr="005E3407">
        <w:rPr>
          <w:rFonts w:ascii="Cambria" w:hAnsi="Cambria"/>
          <w:bCs/>
          <w:sz w:val="24"/>
          <w:szCs w:val="24"/>
          <w:lang w:bidi="hr-HR"/>
        </w:rPr>
        <w:t xml:space="preserve">Potrebno je navesti jedinične cijene za svaku pojedinu stavku ponudbenog troškovnika i ukupnu cijenu bez poreza na dodanu vrijednost (PDV-a). </w:t>
      </w:r>
    </w:p>
    <w:p w:rsidR="009B36B9" w:rsidRPr="005E3407" w:rsidRDefault="009B36B9" w:rsidP="009B36B9">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Cijenu ponude iskazati na ponudbenom listu i to: bez PDV-a, iznos PDV-a i ukupna cijena s PDV-om</w:t>
      </w:r>
      <w:r>
        <w:rPr>
          <w:rFonts w:ascii="Cambria" w:hAnsi="Cambria"/>
          <w:bCs/>
          <w:sz w:val="24"/>
          <w:szCs w:val="24"/>
          <w:lang w:bidi="hr-HR"/>
        </w:rPr>
        <w:t>, zaokruženu na dvije decimale.</w:t>
      </w:r>
    </w:p>
    <w:p w:rsidR="009B36B9" w:rsidRPr="005E3407" w:rsidRDefault="009B36B9" w:rsidP="009B36B9">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Ukoliko ponuditelj nije u sustavu PDV-a, tada na Ponudbenom listu na mjestu predviđenom za upis cijene ponude s PDV-om upisuje isti iznos koji je upisan na mjestu predviđenom za upis cijene bez PDV-a, a mjesto za upis iznosa PDV-a ostavlja prazno ili se upisuje 0</w:t>
      </w:r>
      <w:r>
        <w:rPr>
          <w:rFonts w:ascii="Cambria" w:hAnsi="Cambria"/>
          <w:bCs/>
          <w:sz w:val="24"/>
          <w:szCs w:val="24"/>
          <w:lang w:bidi="hr-HR"/>
        </w:rPr>
        <w:t>.</w:t>
      </w:r>
    </w:p>
    <w:p w:rsidR="009B36B9" w:rsidRPr="005E3407" w:rsidRDefault="009B36B9" w:rsidP="009B36B9">
      <w:pPr>
        <w:tabs>
          <w:tab w:val="left" w:pos="567"/>
        </w:tabs>
        <w:jc w:val="both"/>
        <w:rPr>
          <w:rFonts w:ascii="Cambria" w:hAnsi="Cambria"/>
          <w:sz w:val="24"/>
          <w:szCs w:val="24"/>
        </w:rPr>
      </w:pPr>
    </w:p>
    <w:p w:rsidR="009B36B9" w:rsidRPr="0039308F" w:rsidRDefault="009B36B9" w:rsidP="009B36B9">
      <w:pPr>
        <w:pStyle w:val="Heading1"/>
        <w:numPr>
          <w:ilvl w:val="1"/>
          <w:numId w:val="1"/>
        </w:numPr>
      </w:pPr>
      <w:bookmarkStart w:id="81" w:name="_Toc360627041"/>
      <w:bookmarkStart w:id="82" w:name="_Toc486953783"/>
      <w:r w:rsidRPr="0039308F">
        <w:t>K</w:t>
      </w:r>
      <w:bookmarkEnd w:id="81"/>
      <w:r>
        <w:t>riterij za odabir ponude</w:t>
      </w:r>
      <w:bookmarkEnd w:id="82"/>
    </w:p>
    <w:p w:rsidR="009B36B9" w:rsidRPr="005E3407"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Kriterij za odabir ponude je najniža cijena.</w:t>
      </w:r>
    </w:p>
    <w:p w:rsidR="009B36B9" w:rsidRDefault="009B36B9" w:rsidP="009B36B9">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su dvije ili više valjanih ponuda jednako rangirane prema kriteriju za odabir ponude, Naručitelj će odabrati onu ponudu, koja je pristigla ranije.</w:t>
      </w:r>
    </w:p>
    <w:p w:rsidR="009B36B9" w:rsidRDefault="009B36B9" w:rsidP="009B36B9">
      <w:pPr>
        <w:autoSpaceDE w:val="0"/>
        <w:autoSpaceDN w:val="0"/>
        <w:adjustRightInd w:val="0"/>
        <w:spacing w:after="0" w:line="240" w:lineRule="auto"/>
        <w:jc w:val="both"/>
        <w:rPr>
          <w:rFonts w:ascii="Cambria" w:hAnsi="Cambria"/>
          <w:bCs/>
          <w:sz w:val="24"/>
          <w:szCs w:val="24"/>
          <w:lang w:bidi="hr-HR"/>
        </w:rPr>
      </w:pPr>
    </w:p>
    <w:p w:rsidR="009B36B9" w:rsidRPr="00440C7E" w:rsidRDefault="009B36B9" w:rsidP="009B36B9">
      <w:pPr>
        <w:pStyle w:val="Heading1"/>
        <w:numPr>
          <w:ilvl w:val="1"/>
          <w:numId w:val="1"/>
        </w:numPr>
      </w:pPr>
      <w:bookmarkStart w:id="83" w:name="_Toc486953784"/>
      <w:r w:rsidRPr="00183D3F">
        <w:t>J</w:t>
      </w:r>
      <w:r>
        <w:t>ezik i pismo ponude</w:t>
      </w:r>
      <w:bookmarkEnd w:id="83"/>
    </w:p>
    <w:p w:rsidR="009B36B9" w:rsidRPr="007065FB" w:rsidRDefault="009B36B9" w:rsidP="009B36B9">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Ponuda se zajedno s pripadajućom dokumentacijom izrađuje na hrvatskom jeziku i</w:t>
      </w:r>
      <w:r>
        <w:rPr>
          <w:rFonts w:ascii="Cambria" w:hAnsi="Cambria"/>
          <w:bCs/>
          <w:sz w:val="24"/>
          <w:szCs w:val="24"/>
          <w:lang w:bidi="hr-HR"/>
        </w:rPr>
        <w:t>/ili slovenskom jeziku i</w:t>
      </w:r>
      <w:r w:rsidRPr="007065FB">
        <w:rPr>
          <w:rFonts w:ascii="Cambria" w:hAnsi="Cambria"/>
          <w:bCs/>
          <w:sz w:val="24"/>
          <w:szCs w:val="24"/>
          <w:lang w:bidi="hr-HR"/>
        </w:rPr>
        <w:t xml:space="preserve"> latiničnom pismu.</w:t>
      </w:r>
    </w:p>
    <w:p w:rsidR="009B36B9" w:rsidRPr="007065FB" w:rsidRDefault="009B36B9" w:rsidP="009B36B9">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 xml:space="preserve">Ukoliko je bilo koji dokument ponuditelja, izdan na stranom jeziku </w:t>
      </w:r>
      <w:r>
        <w:rPr>
          <w:rFonts w:ascii="Cambria" w:hAnsi="Cambria"/>
          <w:bCs/>
          <w:sz w:val="24"/>
          <w:szCs w:val="24"/>
          <w:lang w:bidi="hr-HR"/>
        </w:rPr>
        <w:t xml:space="preserve">(osim slovenskog) </w:t>
      </w:r>
      <w:r w:rsidRPr="007065FB">
        <w:rPr>
          <w:rFonts w:ascii="Cambria" w:hAnsi="Cambria"/>
          <w:bCs/>
          <w:sz w:val="24"/>
          <w:szCs w:val="24"/>
          <w:lang w:bidi="hr-HR"/>
        </w:rPr>
        <w:t>ponuditelj ga mora dostaviti zajedno s ovjerenim prijevodom na hrvatski jezik od strane ovlaštenog sudskog tumača. U slučaju ne ispunjenja navedenog uv</w:t>
      </w:r>
      <w:r>
        <w:rPr>
          <w:rFonts w:ascii="Cambria" w:hAnsi="Cambria"/>
          <w:bCs/>
          <w:sz w:val="24"/>
          <w:szCs w:val="24"/>
          <w:lang w:bidi="hr-HR"/>
        </w:rPr>
        <w:t xml:space="preserve">jeta, Naručitelj zadržava pravo </w:t>
      </w:r>
      <w:r w:rsidRPr="007065FB">
        <w:rPr>
          <w:rFonts w:ascii="Cambria" w:hAnsi="Cambria"/>
          <w:bCs/>
          <w:sz w:val="24"/>
          <w:szCs w:val="24"/>
          <w:lang w:bidi="hr-HR"/>
        </w:rPr>
        <w:t>isključivanja Ponuditelja iz postupka.</w:t>
      </w:r>
    </w:p>
    <w:p w:rsidR="009B36B9" w:rsidRDefault="009B36B9" w:rsidP="009B36B9">
      <w:pPr>
        <w:autoSpaceDE w:val="0"/>
        <w:autoSpaceDN w:val="0"/>
        <w:adjustRightInd w:val="0"/>
        <w:spacing w:after="0" w:line="240" w:lineRule="auto"/>
        <w:jc w:val="both"/>
        <w:rPr>
          <w:rFonts w:ascii="Cambria" w:hAnsi="Cambria"/>
          <w:bCs/>
          <w:sz w:val="24"/>
          <w:szCs w:val="24"/>
          <w:lang w:bidi="hr-HR"/>
        </w:rPr>
      </w:pPr>
    </w:p>
    <w:p w:rsidR="009B36B9" w:rsidRDefault="009B36B9" w:rsidP="009B36B9">
      <w:pPr>
        <w:pStyle w:val="Heading1"/>
        <w:numPr>
          <w:ilvl w:val="1"/>
          <w:numId w:val="1"/>
        </w:numPr>
        <w:rPr>
          <w:bCs/>
          <w:szCs w:val="24"/>
          <w:lang w:bidi="hr-HR"/>
        </w:rPr>
      </w:pPr>
      <w:bookmarkStart w:id="84" w:name="_Toc486953785"/>
      <w:r w:rsidRPr="00BE3079">
        <w:t>Rok</w:t>
      </w:r>
      <w:r>
        <w:rPr>
          <w:bCs/>
          <w:szCs w:val="24"/>
          <w:lang w:bidi="hr-HR"/>
        </w:rPr>
        <w:t xml:space="preserve"> valjanosti ponude</w:t>
      </w:r>
      <w:bookmarkEnd w:id="84"/>
    </w:p>
    <w:p w:rsidR="009B36B9" w:rsidRDefault="009B36B9" w:rsidP="009B36B9">
      <w:pPr>
        <w:rPr>
          <w:rFonts w:ascii="Cambria" w:hAnsi="Cambria"/>
          <w:bCs/>
          <w:sz w:val="24"/>
          <w:szCs w:val="24"/>
          <w:lang w:bidi="hr-HR"/>
        </w:rPr>
      </w:pPr>
      <w:r w:rsidRPr="00BE3079">
        <w:rPr>
          <w:rFonts w:ascii="Cambria" w:hAnsi="Cambria"/>
          <w:bCs/>
          <w:sz w:val="24"/>
          <w:szCs w:val="24"/>
          <w:lang w:bidi="hr-HR"/>
        </w:rPr>
        <w:t>Rok valjanosti ponude je najmanje 60 dana od isteka roka za dostavu ponuda.</w:t>
      </w:r>
    </w:p>
    <w:p w:rsidR="009B36B9" w:rsidRDefault="009B36B9" w:rsidP="009B36B9">
      <w:pPr>
        <w:pStyle w:val="Heading1"/>
        <w:numPr>
          <w:ilvl w:val="0"/>
          <w:numId w:val="1"/>
        </w:numPr>
        <w:rPr>
          <w:lang w:bidi="hr-HR"/>
        </w:rPr>
      </w:pPr>
      <w:bookmarkStart w:id="85" w:name="_Toc486953786"/>
      <w:r w:rsidRPr="0039308F">
        <w:rPr>
          <w:lang w:bidi="hr-HR"/>
        </w:rPr>
        <w:t>OSTALE ODREDBE</w:t>
      </w:r>
      <w:bookmarkEnd w:id="85"/>
    </w:p>
    <w:p w:rsidR="009B36B9" w:rsidRPr="0096331E" w:rsidRDefault="009B36B9" w:rsidP="009B36B9">
      <w:pPr>
        <w:pStyle w:val="Heading1"/>
        <w:numPr>
          <w:ilvl w:val="1"/>
          <w:numId w:val="1"/>
        </w:numPr>
        <w:rPr>
          <w:lang w:bidi="hr-HR"/>
        </w:rPr>
      </w:pPr>
      <w:bookmarkStart w:id="86" w:name="_Toc486953787"/>
      <w:r>
        <w:rPr>
          <w:bCs/>
          <w:szCs w:val="24"/>
          <w:lang w:bidi="hr-HR"/>
        </w:rPr>
        <w:t>Z</w:t>
      </w:r>
      <w:r>
        <w:rPr>
          <w:szCs w:val="24"/>
        </w:rPr>
        <w:t>ajednica</w:t>
      </w:r>
      <w:r w:rsidRPr="0096331E">
        <w:rPr>
          <w:szCs w:val="24"/>
        </w:rPr>
        <w:t xml:space="preserve"> ponuditelja</w:t>
      </w:r>
      <w:bookmarkEnd w:id="86"/>
    </w:p>
    <w:p w:rsidR="009B36B9" w:rsidRPr="006930B3" w:rsidRDefault="009B36B9" w:rsidP="009B36B9">
      <w:pPr>
        <w:tabs>
          <w:tab w:val="left" w:pos="567"/>
        </w:tabs>
        <w:jc w:val="both"/>
        <w:rPr>
          <w:rFonts w:ascii="Cambria" w:hAnsi="Cambria"/>
          <w:sz w:val="24"/>
          <w:szCs w:val="24"/>
        </w:rPr>
      </w:pPr>
      <w:r>
        <w:rPr>
          <w:rFonts w:ascii="Cambria" w:hAnsi="Cambria"/>
          <w:noProof/>
          <w:sz w:val="24"/>
          <w:szCs w:val="24"/>
        </w:rPr>
        <w:t>Nije primjenjivo za predmet nabave</w:t>
      </w:r>
    </w:p>
    <w:p w:rsidR="009B36B9" w:rsidRPr="0096331E" w:rsidRDefault="009B36B9" w:rsidP="009B36B9">
      <w:pPr>
        <w:pStyle w:val="Heading1"/>
        <w:numPr>
          <w:ilvl w:val="1"/>
          <w:numId w:val="1"/>
        </w:numPr>
        <w:rPr>
          <w:szCs w:val="24"/>
        </w:rPr>
      </w:pPr>
      <w:bookmarkStart w:id="87" w:name="_Toc486953788"/>
      <w:r w:rsidRPr="0096331E">
        <w:rPr>
          <w:szCs w:val="24"/>
        </w:rPr>
        <w:t>Jamstva</w:t>
      </w:r>
      <w:bookmarkEnd w:id="87"/>
    </w:p>
    <w:p w:rsidR="009B36B9" w:rsidRDefault="009B36B9" w:rsidP="009B36B9">
      <w:pPr>
        <w:tabs>
          <w:tab w:val="left" w:pos="567"/>
        </w:tabs>
        <w:jc w:val="both"/>
        <w:rPr>
          <w:rFonts w:ascii="Cambria" w:hAnsi="Cambria"/>
          <w:sz w:val="24"/>
          <w:szCs w:val="24"/>
        </w:rPr>
      </w:pPr>
      <w:r>
        <w:rPr>
          <w:rFonts w:ascii="Cambria" w:hAnsi="Cambria"/>
          <w:sz w:val="24"/>
          <w:szCs w:val="24"/>
        </w:rPr>
        <w:t>Ne traže se nikakva jamstva</w:t>
      </w:r>
    </w:p>
    <w:p w:rsidR="009B36B9" w:rsidRPr="00183D3F" w:rsidRDefault="009B36B9" w:rsidP="009B36B9">
      <w:pPr>
        <w:pStyle w:val="Heading1"/>
        <w:numPr>
          <w:ilvl w:val="1"/>
          <w:numId w:val="1"/>
        </w:numPr>
      </w:pPr>
      <w:bookmarkStart w:id="88" w:name="_Toc360627039"/>
      <w:bookmarkStart w:id="89" w:name="_Toc486953789"/>
      <w:r>
        <w:t>D</w:t>
      </w:r>
      <w:r w:rsidRPr="00183D3F">
        <w:t>atum, vrijeme i mjesto dostave</w:t>
      </w:r>
      <w:bookmarkEnd w:id="88"/>
      <w:r>
        <w:t xml:space="preserve"> </w:t>
      </w:r>
      <w:r w:rsidRPr="009A6642">
        <w:t>ponude</w:t>
      </w:r>
      <w:bookmarkEnd w:id="89"/>
    </w:p>
    <w:p w:rsidR="009B36B9" w:rsidRPr="00766951" w:rsidRDefault="009B36B9" w:rsidP="009B36B9">
      <w:pPr>
        <w:tabs>
          <w:tab w:val="left" w:pos="567"/>
        </w:tabs>
        <w:spacing w:after="0"/>
        <w:jc w:val="both"/>
        <w:rPr>
          <w:rFonts w:ascii="Cambria" w:hAnsi="Cambria"/>
          <w:sz w:val="24"/>
          <w:szCs w:val="24"/>
        </w:rPr>
      </w:pPr>
      <w:r w:rsidRPr="00766951">
        <w:rPr>
          <w:rFonts w:ascii="Cambria" w:hAnsi="Cambria"/>
          <w:color w:val="000000"/>
          <w:sz w:val="24"/>
          <w:szCs w:val="24"/>
        </w:rPr>
        <w:t>Ponuda</w:t>
      </w:r>
      <w:r w:rsidRPr="00766951">
        <w:rPr>
          <w:rFonts w:ascii="Cambria" w:hAnsi="Cambria"/>
          <w:sz w:val="24"/>
          <w:szCs w:val="24"/>
        </w:rPr>
        <w:t xml:space="preserve"> mora biti zaprimljena od strane N</w:t>
      </w:r>
      <w:r>
        <w:rPr>
          <w:rFonts w:ascii="Cambria" w:hAnsi="Cambria"/>
          <w:sz w:val="24"/>
          <w:szCs w:val="24"/>
        </w:rPr>
        <w:t>aručitelja, na adresi iz točke 1</w:t>
      </w:r>
      <w:r w:rsidRPr="00766951">
        <w:rPr>
          <w:rFonts w:ascii="Cambria" w:hAnsi="Cambria"/>
          <w:sz w:val="24"/>
          <w:szCs w:val="24"/>
        </w:rPr>
        <w:t xml:space="preserve">.1. ove  Dokumentacije, najkasnije </w:t>
      </w:r>
      <w:r w:rsidRPr="00B30185">
        <w:rPr>
          <w:rFonts w:ascii="Cambria" w:hAnsi="Cambria"/>
          <w:sz w:val="24"/>
          <w:szCs w:val="24"/>
        </w:rPr>
        <w:t xml:space="preserve">do </w:t>
      </w:r>
      <w:r>
        <w:rPr>
          <w:rFonts w:ascii="Cambria" w:hAnsi="Cambria"/>
          <w:b/>
          <w:sz w:val="24"/>
          <w:szCs w:val="24"/>
        </w:rPr>
        <w:t>04/08</w:t>
      </w:r>
      <w:r w:rsidRPr="00B30185">
        <w:rPr>
          <w:rFonts w:ascii="Cambria" w:hAnsi="Cambria"/>
          <w:b/>
          <w:sz w:val="24"/>
          <w:szCs w:val="24"/>
        </w:rPr>
        <w:t>/2017. u 12:00</w:t>
      </w:r>
      <w:r w:rsidRPr="007F2513">
        <w:rPr>
          <w:rFonts w:ascii="Cambria" w:hAnsi="Cambria"/>
          <w:sz w:val="24"/>
          <w:szCs w:val="24"/>
        </w:rPr>
        <w:t xml:space="preserve"> sati</w:t>
      </w:r>
      <w:r w:rsidRPr="00766951">
        <w:rPr>
          <w:rFonts w:ascii="Cambria" w:hAnsi="Cambria"/>
          <w:sz w:val="24"/>
          <w:szCs w:val="24"/>
        </w:rPr>
        <w:t xml:space="preserve"> po lokalnom vremenu.</w:t>
      </w:r>
    </w:p>
    <w:p w:rsidR="009B36B9" w:rsidRPr="00766951" w:rsidRDefault="009B36B9" w:rsidP="009B36B9">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lastRenderedPageBreak/>
        <w:t xml:space="preserve">Ponuditelj samostalno određuje način dostave ponude i sam </w:t>
      </w:r>
      <w:r>
        <w:rPr>
          <w:rFonts w:ascii="Cambria" w:hAnsi="Cambria"/>
          <w:sz w:val="24"/>
          <w:szCs w:val="24"/>
        </w:rPr>
        <w:t xml:space="preserve">snosi rizik eventualnog gubitka </w:t>
      </w:r>
      <w:r w:rsidRPr="00766951">
        <w:rPr>
          <w:rFonts w:ascii="Cambria" w:hAnsi="Cambria"/>
          <w:sz w:val="24"/>
          <w:szCs w:val="24"/>
        </w:rPr>
        <w:t>odnosno nepravovremene dostave ponude.</w:t>
      </w:r>
    </w:p>
    <w:p w:rsidR="009B36B9" w:rsidRPr="00766951" w:rsidRDefault="009B36B9" w:rsidP="009B36B9">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Kada ponuditelj neposredno dostavlja ponudu, izmjenu i/il</w:t>
      </w:r>
      <w:r>
        <w:rPr>
          <w:rFonts w:ascii="Cambria" w:hAnsi="Cambria"/>
          <w:sz w:val="24"/>
          <w:szCs w:val="24"/>
        </w:rPr>
        <w:t xml:space="preserve">i dopunu ponude, odnosno pisanu </w:t>
      </w:r>
      <w:r w:rsidRPr="00766951">
        <w:rPr>
          <w:rFonts w:ascii="Cambria" w:hAnsi="Cambria"/>
          <w:sz w:val="24"/>
          <w:szCs w:val="24"/>
        </w:rPr>
        <w:t>izjavu o odustajanju od dostavljene ponude naručitelj mu je obvezan o tome izdati potvrdu.</w:t>
      </w:r>
    </w:p>
    <w:p w:rsidR="009B36B9" w:rsidRPr="00766951" w:rsidRDefault="009B36B9" w:rsidP="009B36B9">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Ponude u papirnatom obliku koje nisu zaprimljene u propisanom roku za dostav</w:t>
      </w:r>
      <w:r>
        <w:rPr>
          <w:rFonts w:ascii="Cambria" w:hAnsi="Cambria"/>
          <w:sz w:val="24"/>
          <w:szCs w:val="24"/>
        </w:rPr>
        <w:t xml:space="preserve">u ponude </w:t>
      </w:r>
      <w:r w:rsidRPr="00766951">
        <w:rPr>
          <w:rFonts w:ascii="Cambria" w:hAnsi="Cambria"/>
          <w:sz w:val="24"/>
          <w:szCs w:val="24"/>
        </w:rPr>
        <w:t>neće se otvarati i vraćaju se ponuditelju neotvorene.</w:t>
      </w:r>
    </w:p>
    <w:p w:rsidR="009B36B9" w:rsidRPr="00BE3079" w:rsidRDefault="009B36B9" w:rsidP="009B36B9">
      <w:pPr>
        <w:rPr>
          <w:rFonts w:ascii="Cambria" w:hAnsi="Cambria"/>
          <w:bCs/>
          <w:sz w:val="24"/>
          <w:szCs w:val="24"/>
          <w:lang w:bidi="hr-HR"/>
        </w:rPr>
      </w:pPr>
    </w:p>
    <w:p w:rsidR="009B36B9" w:rsidRDefault="009B36B9" w:rsidP="009B36B9">
      <w:pPr>
        <w:pStyle w:val="Heading1"/>
        <w:numPr>
          <w:ilvl w:val="1"/>
          <w:numId w:val="1"/>
        </w:numPr>
      </w:pPr>
      <w:bookmarkStart w:id="90" w:name="_Toc360627038"/>
      <w:bookmarkStart w:id="91" w:name="_Toc486953790"/>
      <w:r>
        <w:t>N</w:t>
      </w:r>
      <w:r w:rsidRPr="00216A33">
        <w:t>ačin dostave ponude</w:t>
      </w:r>
      <w:bookmarkEnd w:id="90"/>
      <w:bookmarkEnd w:id="91"/>
    </w:p>
    <w:p w:rsidR="009B36B9" w:rsidRPr="00C359D8" w:rsidRDefault="009B36B9" w:rsidP="009B36B9">
      <w:pPr>
        <w:autoSpaceDE w:val="0"/>
        <w:autoSpaceDN w:val="0"/>
        <w:adjustRightInd w:val="0"/>
        <w:spacing w:after="0" w:line="240" w:lineRule="auto"/>
        <w:rPr>
          <w:rFonts w:ascii="Cambria" w:hAnsi="Cambria"/>
          <w:sz w:val="24"/>
          <w:szCs w:val="24"/>
        </w:rPr>
      </w:pPr>
      <w:r w:rsidRPr="00C359D8">
        <w:rPr>
          <w:rFonts w:ascii="Cambria" w:hAnsi="Cambria"/>
          <w:sz w:val="24"/>
          <w:szCs w:val="24"/>
        </w:rPr>
        <w:t xml:space="preserve">Ponude se predaju neposredno </w:t>
      </w:r>
      <w:r>
        <w:rPr>
          <w:rFonts w:ascii="Cambria" w:hAnsi="Cambria"/>
          <w:sz w:val="24"/>
          <w:szCs w:val="24"/>
        </w:rPr>
        <w:t>naručitelju</w:t>
      </w:r>
      <w:r w:rsidRPr="00C359D8">
        <w:rPr>
          <w:rFonts w:ascii="Cambria" w:hAnsi="Cambria"/>
          <w:sz w:val="24"/>
          <w:szCs w:val="24"/>
        </w:rPr>
        <w:t xml:space="preserve"> ili putem pošte</w:t>
      </w:r>
      <w:r>
        <w:rPr>
          <w:rFonts w:ascii="Cambria" w:hAnsi="Cambria"/>
          <w:sz w:val="24"/>
          <w:szCs w:val="24"/>
        </w:rPr>
        <w:t xml:space="preserve"> </w:t>
      </w:r>
      <w:r w:rsidRPr="00C359D8">
        <w:rPr>
          <w:rFonts w:ascii="Cambria" w:hAnsi="Cambria"/>
          <w:sz w:val="24"/>
          <w:szCs w:val="24"/>
        </w:rPr>
        <w:t>preporučenom pošiljkom na adresu naručitelja, u zatvorenoj omotnici na kojoj je naziv i</w:t>
      </w:r>
      <w:r>
        <w:rPr>
          <w:rFonts w:ascii="Cambria" w:hAnsi="Cambria"/>
          <w:sz w:val="24"/>
          <w:szCs w:val="24"/>
        </w:rPr>
        <w:t xml:space="preserve"> </w:t>
      </w:r>
      <w:r w:rsidRPr="00C359D8">
        <w:rPr>
          <w:rFonts w:ascii="Cambria" w:hAnsi="Cambria"/>
          <w:sz w:val="24"/>
          <w:szCs w:val="24"/>
        </w:rPr>
        <w:t>adresa naručitelja i naziv i adresa ponuditelja.</w:t>
      </w:r>
    </w:p>
    <w:p w:rsidR="009B36B9" w:rsidRPr="00C359D8" w:rsidRDefault="009B36B9" w:rsidP="009B36B9">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podnosi svoju ponudu o vlastitom trošku bez prava potraživanja nadoknade od</w:t>
      </w:r>
      <w:r>
        <w:rPr>
          <w:rFonts w:ascii="Cambria" w:hAnsi="Cambria"/>
          <w:sz w:val="24"/>
          <w:szCs w:val="24"/>
        </w:rPr>
        <w:t xml:space="preserve"> </w:t>
      </w:r>
      <w:r w:rsidRPr="00C359D8">
        <w:rPr>
          <w:rFonts w:ascii="Cambria" w:hAnsi="Cambria"/>
          <w:sz w:val="24"/>
          <w:szCs w:val="24"/>
        </w:rPr>
        <w:t>Naručitelja po bilo kojoj osnovi.</w:t>
      </w:r>
    </w:p>
    <w:p w:rsidR="009B36B9" w:rsidRPr="00C359D8" w:rsidRDefault="009B36B9" w:rsidP="009B36B9">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snosi rizik gubitka ili nepravovremenog dostavljanja ponude.</w:t>
      </w:r>
    </w:p>
    <w:p w:rsidR="009B36B9" w:rsidRPr="00C359D8" w:rsidRDefault="009B36B9" w:rsidP="009B36B9">
      <w:pPr>
        <w:rPr>
          <w:rFonts w:ascii="Cambria" w:hAnsi="Cambria"/>
          <w:sz w:val="24"/>
          <w:szCs w:val="24"/>
        </w:rPr>
      </w:pPr>
      <w:r w:rsidRPr="00C359D8">
        <w:rPr>
          <w:rFonts w:ascii="Cambria" w:hAnsi="Cambria"/>
          <w:sz w:val="24"/>
          <w:szCs w:val="24"/>
        </w:rPr>
        <w:t>Na omotnici treba navesti adresu:</w:t>
      </w:r>
    </w:p>
    <w:p w:rsidR="009B36B9" w:rsidRDefault="009B36B9" w:rsidP="009B36B9">
      <w:r w:rsidRPr="002F061B">
        <w:rPr>
          <w:rFonts w:ascii="Cambria" w:hAnsi="Cambria"/>
          <w:noProof/>
          <w:sz w:val="24"/>
          <w:szCs w:val="24"/>
          <w:lang w:eastAsia="hr-HR"/>
        </w:rPr>
        <w:pict>
          <v:shapetype id="_x0000_t202" coordsize="21600,21600" o:spt="202" path="m,l,21600r21600,l21600,xe">
            <v:stroke joinstyle="miter"/>
            <v:path gradientshapeok="t" o:connecttype="rect"/>
          </v:shapetype>
          <v:shape id="Text Box 1" o:spid="_x0000_s1026" type="#_x0000_t202" style="position:absolute;margin-left:104.6pt;margin-top:11.45pt;width:245.25pt;height:92.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">
            <v:textbox style="mso-fit-shape-to-text:t">
              <w:txbxContent>
                <w:p w:rsidR="009B36B9" w:rsidRPr="00695D9D" w:rsidRDefault="009B36B9" w:rsidP="009B36B9">
                  <w:pPr>
                    <w:autoSpaceDE w:val="0"/>
                    <w:autoSpaceDN w:val="0"/>
                    <w:adjustRightInd w:val="0"/>
                    <w:spacing w:after="0" w:line="240" w:lineRule="auto"/>
                    <w:jc w:val="center"/>
                    <w:rPr>
                      <w:rFonts w:ascii="Cambria" w:hAnsi="Cambria"/>
                      <w:b/>
                      <w:sz w:val="24"/>
                      <w:szCs w:val="24"/>
                    </w:rPr>
                  </w:pPr>
                  <w:r w:rsidRPr="00695D9D">
                    <w:rPr>
                      <w:rFonts w:ascii="Cambria" w:hAnsi="Cambria"/>
                      <w:b/>
                      <w:sz w:val="24"/>
                      <w:szCs w:val="24"/>
                    </w:rPr>
                    <w:t>SUPER IGRA D.O.O.</w:t>
                  </w:r>
                  <w:r>
                    <w:rPr>
                      <w:rFonts w:ascii="Cambria" w:hAnsi="Cambria"/>
                      <w:b/>
                      <w:sz w:val="24"/>
                      <w:szCs w:val="24"/>
                    </w:rPr>
                    <w:t xml:space="preserve"> (Hotel Gallus)</w:t>
                  </w:r>
                </w:p>
                <w:p w:rsidR="009B36B9" w:rsidRPr="00695D9D" w:rsidRDefault="009B36B9" w:rsidP="009B36B9">
                  <w:pPr>
                    <w:autoSpaceDE w:val="0"/>
                    <w:autoSpaceDN w:val="0"/>
                    <w:adjustRightInd w:val="0"/>
                    <w:spacing w:after="0" w:line="240" w:lineRule="auto"/>
                    <w:jc w:val="center"/>
                    <w:rPr>
                      <w:rFonts w:ascii="Cambria" w:hAnsi="Cambria"/>
                      <w:b/>
                      <w:sz w:val="24"/>
                      <w:szCs w:val="24"/>
                    </w:rPr>
                  </w:pPr>
                  <w:r>
                    <w:rPr>
                      <w:rFonts w:ascii="Cambria" w:hAnsi="Cambria"/>
                      <w:b/>
                      <w:sz w:val="24"/>
                      <w:szCs w:val="24"/>
                    </w:rPr>
                    <w:t>Brestovečka 2/B</w:t>
                  </w:r>
                  <w:r w:rsidRPr="00695D9D">
                    <w:rPr>
                      <w:rFonts w:ascii="Cambria" w:hAnsi="Cambria"/>
                      <w:b/>
                      <w:sz w:val="24"/>
                      <w:szCs w:val="24"/>
                    </w:rPr>
                    <w:t xml:space="preserve">, </w:t>
                  </w:r>
                </w:p>
                <w:p w:rsidR="009B36B9" w:rsidRPr="00C359D8" w:rsidRDefault="009B36B9" w:rsidP="009B36B9">
                  <w:pPr>
                    <w:autoSpaceDE w:val="0"/>
                    <w:autoSpaceDN w:val="0"/>
                    <w:adjustRightInd w:val="0"/>
                    <w:spacing w:after="0" w:line="240" w:lineRule="auto"/>
                    <w:jc w:val="center"/>
                    <w:rPr>
                      <w:rFonts w:ascii="Cambria" w:hAnsi="Cambria"/>
                      <w:b/>
                      <w:sz w:val="24"/>
                      <w:szCs w:val="24"/>
                    </w:rPr>
                  </w:pPr>
                  <w:r>
                    <w:rPr>
                      <w:rFonts w:ascii="Cambria" w:hAnsi="Cambria"/>
                      <w:b/>
                      <w:sz w:val="24"/>
                      <w:szCs w:val="24"/>
                    </w:rPr>
                    <w:t>10360 Sesvete</w:t>
                  </w:r>
                </w:p>
                <w:p w:rsidR="009B36B9" w:rsidRPr="00C359D8" w:rsidRDefault="009B36B9" w:rsidP="009B36B9">
                  <w:pPr>
                    <w:autoSpaceDE w:val="0"/>
                    <w:autoSpaceDN w:val="0"/>
                    <w:adjustRightInd w:val="0"/>
                    <w:spacing w:after="0" w:line="240" w:lineRule="auto"/>
                    <w:jc w:val="center"/>
                    <w:rPr>
                      <w:rFonts w:ascii="Cambria" w:hAnsi="Cambria"/>
                      <w:b/>
                      <w:sz w:val="24"/>
                      <w:szCs w:val="24"/>
                    </w:rPr>
                  </w:pPr>
                </w:p>
                <w:p w:rsidR="009B36B9" w:rsidRPr="00C359D8" w:rsidRDefault="009B36B9" w:rsidP="009B36B9">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w:t>
                  </w:r>
                  <w:r>
                    <w:rPr>
                      <w:rFonts w:ascii="Cambria" w:hAnsi="Cambria"/>
                      <w:b/>
                      <w:sz w:val="24"/>
                      <w:szCs w:val="24"/>
                    </w:rPr>
                    <w:t>OPREMANJE HOTELA GALLUS</w:t>
                  </w:r>
                  <w:r w:rsidRPr="00C359D8">
                    <w:rPr>
                      <w:rFonts w:ascii="Cambria" w:hAnsi="Cambria"/>
                      <w:b/>
                      <w:sz w:val="24"/>
                      <w:szCs w:val="24"/>
                    </w:rPr>
                    <w:t>“</w:t>
                  </w:r>
                </w:p>
                <w:p w:rsidR="009B36B9" w:rsidRPr="00C359D8" w:rsidRDefault="009B36B9" w:rsidP="009B36B9">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NE OTVARAJ – PONUDA ZA NADMETANJE</w:t>
                  </w:r>
                </w:p>
              </w:txbxContent>
            </v:textbox>
            <w10:wrap type="square"/>
          </v:shape>
        </w:pict>
      </w:r>
    </w:p>
    <w:p w:rsidR="009B36B9" w:rsidRDefault="009B36B9" w:rsidP="009B36B9"/>
    <w:p w:rsidR="009B36B9" w:rsidRDefault="009B36B9" w:rsidP="009B36B9"/>
    <w:p w:rsidR="009B36B9" w:rsidRDefault="009B36B9" w:rsidP="009B36B9"/>
    <w:p w:rsidR="009B36B9" w:rsidRDefault="009B36B9" w:rsidP="009B36B9"/>
    <w:p w:rsidR="009B36B9" w:rsidRPr="00C359D8" w:rsidRDefault="009B36B9" w:rsidP="009B36B9"/>
    <w:p w:rsidR="009B36B9" w:rsidRDefault="009B36B9" w:rsidP="009B36B9">
      <w:pPr>
        <w:tabs>
          <w:tab w:val="left" w:pos="567"/>
        </w:tabs>
        <w:jc w:val="both"/>
        <w:rPr>
          <w:rFonts w:ascii="Cambria" w:hAnsi="Cambria"/>
          <w:sz w:val="24"/>
          <w:szCs w:val="24"/>
        </w:rPr>
      </w:pPr>
      <w:r w:rsidRPr="00123097">
        <w:rPr>
          <w:rFonts w:ascii="Cambria" w:hAnsi="Cambria"/>
          <w:color w:val="000000"/>
          <w:sz w:val="24"/>
          <w:szCs w:val="24"/>
        </w:rPr>
        <w:t>Ponuditelj može do isteka roka za dostavu ponuda dostaviti izmjenu i/ili dopunu ponude.</w:t>
      </w:r>
      <w:r w:rsidRPr="00123097">
        <w:rPr>
          <w:rFonts w:ascii="Cambria" w:hAnsi="Cambria"/>
          <w:sz w:val="24"/>
          <w:szCs w:val="24"/>
        </w:rPr>
        <w:t xml:space="preserve"> </w:t>
      </w:r>
      <w:r w:rsidRPr="00123097">
        <w:rPr>
          <w:rFonts w:ascii="Cambria" w:hAnsi="Cambria"/>
          <w:color w:val="000000"/>
          <w:sz w:val="24"/>
          <w:szCs w:val="24"/>
        </w:rPr>
        <w:t>Izmjena i/ili dopuna ponude dostavlja se na isti način kao i osnovna ponuda s obveznom naznakom da se radi o izmjeni i/ili dopuni ponude.</w:t>
      </w:r>
      <w:r w:rsidRPr="00123097">
        <w:rPr>
          <w:rFonts w:ascii="Cambria" w:hAnsi="Cambria"/>
          <w:sz w:val="24"/>
          <w:szCs w:val="24"/>
        </w:rPr>
        <w:t xml:space="preserve"> </w:t>
      </w:r>
      <w:r w:rsidRPr="00123097">
        <w:rPr>
          <w:rFonts w:ascii="Cambria" w:hAnsi="Cambria"/>
          <w:color w:val="000000"/>
          <w:sz w:val="24"/>
          <w:szCs w:val="24"/>
        </w:rPr>
        <w:t>U tom se slučaju ponude otvaraju obrnutim redoslijedom zaprimanja, a vremenom zaprimanja smatra se dostava posljednje verzije izmjene ponude.</w:t>
      </w:r>
    </w:p>
    <w:p w:rsidR="009B36B9" w:rsidRDefault="009B36B9" w:rsidP="009B36B9">
      <w:pPr>
        <w:tabs>
          <w:tab w:val="left" w:pos="567"/>
        </w:tabs>
        <w:jc w:val="both"/>
        <w:rPr>
          <w:rFonts w:ascii="Cambria" w:hAnsi="Cambria"/>
          <w:color w:val="000000"/>
          <w:sz w:val="24"/>
          <w:szCs w:val="24"/>
        </w:rPr>
      </w:pPr>
      <w:r w:rsidRPr="00123097">
        <w:rPr>
          <w:rFonts w:ascii="Cambria" w:hAnsi="Cambria"/>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9B36B9" w:rsidRPr="00183D3F" w:rsidRDefault="009B36B9" w:rsidP="009B36B9">
      <w:pPr>
        <w:autoSpaceDE w:val="0"/>
        <w:autoSpaceDN w:val="0"/>
        <w:adjustRightInd w:val="0"/>
        <w:spacing w:after="0" w:line="240" w:lineRule="auto"/>
        <w:jc w:val="both"/>
        <w:rPr>
          <w:rFonts w:ascii="Cambria" w:hAnsi="Cambria"/>
          <w:sz w:val="24"/>
          <w:szCs w:val="24"/>
        </w:rPr>
      </w:pPr>
      <w:r w:rsidRPr="00C359D8">
        <w:rPr>
          <w:rFonts w:ascii="Cambria" w:hAnsi="Cambria"/>
          <w:sz w:val="24"/>
          <w:szCs w:val="24"/>
        </w:rPr>
        <w:t xml:space="preserve">Ako omotnica nije zatvorena, zapečaćena i označena kako </w:t>
      </w:r>
      <w:r>
        <w:rPr>
          <w:rFonts w:ascii="Cambria" w:hAnsi="Cambria"/>
          <w:sz w:val="24"/>
          <w:szCs w:val="24"/>
        </w:rPr>
        <w:t xml:space="preserve">je navedeno naručitelj ne snosi </w:t>
      </w:r>
      <w:r w:rsidRPr="00C359D8">
        <w:rPr>
          <w:rFonts w:ascii="Cambria" w:hAnsi="Cambria"/>
          <w:sz w:val="24"/>
          <w:szCs w:val="24"/>
        </w:rPr>
        <w:t>nikakvu odgovornost ako se ponuda prerano otvori.</w:t>
      </w:r>
    </w:p>
    <w:p w:rsidR="009B36B9" w:rsidRPr="00183D3F" w:rsidRDefault="009B36B9" w:rsidP="009B36B9">
      <w:pPr>
        <w:tabs>
          <w:tab w:val="left" w:pos="567"/>
        </w:tabs>
        <w:contextualSpacing/>
        <w:jc w:val="both"/>
        <w:rPr>
          <w:rFonts w:ascii="Cambria" w:hAnsi="Cambria"/>
        </w:rPr>
      </w:pPr>
    </w:p>
    <w:p w:rsidR="009B36B9" w:rsidRPr="00440C7E" w:rsidRDefault="009B36B9" w:rsidP="009B36B9">
      <w:pPr>
        <w:pStyle w:val="Heading1"/>
        <w:numPr>
          <w:ilvl w:val="1"/>
          <w:numId w:val="1"/>
        </w:numPr>
      </w:pPr>
      <w:bookmarkStart w:id="92" w:name="_Toc360627042"/>
      <w:bookmarkStart w:id="93" w:name="_Toc486953791"/>
      <w:r>
        <w:t>P</w:t>
      </w:r>
      <w:r w:rsidRPr="0039308F">
        <w:t xml:space="preserve">regled i ocjena </w:t>
      </w:r>
      <w:bookmarkEnd w:id="92"/>
      <w:r w:rsidRPr="0039308F">
        <w:t>ponuda</w:t>
      </w:r>
      <w:bookmarkEnd w:id="93"/>
    </w:p>
    <w:p w:rsidR="009B36B9" w:rsidRPr="00716D58" w:rsidRDefault="009B36B9" w:rsidP="009B36B9">
      <w:pPr>
        <w:tabs>
          <w:tab w:val="left" w:pos="567"/>
        </w:tabs>
        <w:jc w:val="both"/>
        <w:rPr>
          <w:rFonts w:ascii="Cambria" w:hAnsi="Cambria"/>
          <w:sz w:val="24"/>
          <w:szCs w:val="24"/>
          <w:lang w:bidi="hr-HR"/>
        </w:rPr>
      </w:pPr>
      <w:r w:rsidRPr="00716D58">
        <w:rPr>
          <w:rFonts w:ascii="Cambria" w:hAnsi="Cambria"/>
          <w:sz w:val="24"/>
          <w:szCs w:val="24"/>
          <w:lang w:bidi="hr-HR"/>
        </w:rPr>
        <w:t>Odbor za nabavu nakon isteka roka za dostavu ponuda pregledava i ocjenjuje  sadržaj podnesenih ponuda u odnosu na uvjete iz Dokumentacije za nadmetanje</w:t>
      </w:r>
      <w:r>
        <w:rPr>
          <w:rFonts w:ascii="Cambria" w:hAnsi="Cambria"/>
          <w:sz w:val="24"/>
          <w:szCs w:val="24"/>
          <w:lang w:bidi="hr-HR"/>
        </w:rPr>
        <w:t>.</w:t>
      </w:r>
    </w:p>
    <w:p w:rsidR="009B36B9" w:rsidRPr="00716D58" w:rsidRDefault="009B36B9" w:rsidP="009B36B9">
      <w:pPr>
        <w:tabs>
          <w:tab w:val="left" w:pos="0"/>
        </w:tabs>
        <w:jc w:val="both"/>
        <w:rPr>
          <w:rFonts w:ascii="Cambria" w:hAnsi="Cambria"/>
          <w:sz w:val="24"/>
          <w:szCs w:val="24"/>
          <w:lang w:bidi="hr-HR"/>
        </w:rPr>
      </w:pPr>
      <w:r w:rsidRPr="00716D58">
        <w:rPr>
          <w:rFonts w:ascii="Cambria" w:hAnsi="Cambria"/>
          <w:sz w:val="24"/>
          <w:szCs w:val="24"/>
          <w:lang w:bidi="hr-HR"/>
        </w:rPr>
        <w:t>U postupku pregleda i ocjene ponuda Naručitelj vrši:</w:t>
      </w:r>
    </w:p>
    <w:p w:rsidR="009B36B9" w:rsidRPr="009C4399" w:rsidRDefault="009B36B9" w:rsidP="009B36B9">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provjeru formalne sukladnosti</w:t>
      </w:r>
    </w:p>
    <w:p w:rsidR="009B36B9" w:rsidRPr="009C4399" w:rsidRDefault="009B36B9" w:rsidP="009B36B9">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lastRenderedPageBreak/>
        <w:t xml:space="preserve">- procjenu postojanja razloga isključenja i ispunjenja uvjeta kvalifikacije </w:t>
      </w:r>
    </w:p>
    <w:p w:rsidR="009B36B9" w:rsidRPr="009C4399" w:rsidRDefault="009B36B9" w:rsidP="009B36B9">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procjenu tehničke i materijalne sukladnosti</w:t>
      </w:r>
    </w:p>
    <w:p w:rsidR="009B36B9" w:rsidRDefault="009B36B9" w:rsidP="009B36B9">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evaluaciju ponuda na temelju prethodno objavljenih kriterij</w:t>
      </w:r>
      <w:r>
        <w:rPr>
          <w:rFonts w:ascii="Cambria" w:hAnsi="Cambria"/>
          <w:sz w:val="24"/>
          <w:szCs w:val="24"/>
          <w:lang w:bidi="hr-HR"/>
        </w:rPr>
        <w:t xml:space="preserve">a za odabir </w:t>
      </w:r>
    </w:p>
    <w:p w:rsidR="009B36B9" w:rsidRPr="00E33D0B" w:rsidRDefault="009B36B9" w:rsidP="009B36B9">
      <w:pPr>
        <w:pStyle w:val="ListParagraph"/>
        <w:tabs>
          <w:tab w:val="left" w:pos="0"/>
        </w:tabs>
        <w:ind w:left="450"/>
        <w:jc w:val="both"/>
        <w:rPr>
          <w:rFonts w:ascii="Cambria" w:hAnsi="Cambria"/>
          <w:sz w:val="24"/>
          <w:szCs w:val="24"/>
          <w:lang w:bidi="hr-HR"/>
        </w:rPr>
      </w:pPr>
    </w:p>
    <w:p w:rsidR="009B36B9" w:rsidRPr="00183D3F" w:rsidRDefault="009B36B9" w:rsidP="009B36B9">
      <w:pPr>
        <w:pStyle w:val="Heading1"/>
        <w:numPr>
          <w:ilvl w:val="1"/>
          <w:numId w:val="1"/>
        </w:numPr>
      </w:pPr>
      <w:bookmarkStart w:id="94" w:name="_Toc486953792"/>
      <w:r>
        <w:t>P</w:t>
      </w:r>
      <w:r w:rsidRPr="00183D3F">
        <w:t>ojašnjenje i upotpunjavanje</w:t>
      </w:r>
      <w:bookmarkEnd w:id="94"/>
    </w:p>
    <w:p w:rsidR="009B36B9" w:rsidRPr="00183D3F" w:rsidRDefault="009B36B9" w:rsidP="009B36B9">
      <w:pPr>
        <w:tabs>
          <w:tab w:val="left" w:pos="0"/>
        </w:tabs>
        <w:contextualSpacing/>
        <w:jc w:val="both"/>
        <w:rPr>
          <w:rFonts w:ascii="Cambria" w:hAnsi="Cambria"/>
          <w:sz w:val="24"/>
          <w:szCs w:val="24"/>
        </w:rPr>
      </w:pPr>
      <w:r w:rsidRPr="00183D3F">
        <w:rPr>
          <w:rFonts w:ascii="Cambria" w:hAnsi="Cambria"/>
          <w:sz w:val="24"/>
          <w:szCs w:val="24"/>
        </w:rPr>
        <w:t xml:space="preserve">Ako </w:t>
      </w:r>
      <w:r>
        <w:rPr>
          <w:rFonts w:ascii="Cambria" w:hAnsi="Cambria"/>
          <w:sz w:val="24"/>
          <w:szCs w:val="24"/>
        </w:rPr>
        <w:t xml:space="preserve">se </w:t>
      </w:r>
      <w:r w:rsidRPr="00183D3F">
        <w:rPr>
          <w:rFonts w:ascii="Cambria" w:hAnsi="Cambria"/>
          <w:sz w:val="24"/>
          <w:szCs w:val="24"/>
        </w:rPr>
        <w:t>podaci ili dokumentacija koj</w:t>
      </w:r>
      <w:r>
        <w:rPr>
          <w:rFonts w:ascii="Cambria" w:hAnsi="Cambria"/>
          <w:sz w:val="24"/>
          <w:szCs w:val="24"/>
        </w:rPr>
        <w:t xml:space="preserve">u je trebao podnijeti </w:t>
      </w:r>
      <w:r w:rsidRPr="00183D3F">
        <w:rPr>
          <w:rFonts w:ascii="Cambria" w:hAnsi="Cambria"/>
          <w:sz w:val="24"/>
          <w:szCs w:val="24"/>
        </w:rPr>
        <w:t>ponuditelj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5 kalendarskih dana.</w:t>
      </w:r>
    </w:p>
    <w:p w:rsidR="009B36B9" w:rsidRPr="00183D3F" w:rsidRDefault="009B36B9" w:rsidP="009B36B9">
      <w:pPr>
        <w:tabs>
          <w:tab w:val="left" w:pos="0"/>
        </w:tabs>
        <w:contextualSpacing/>
        <w:jc w:val="both"/>
        <w:rPr>
          <w:rFonts w:ascii="Cambria" w:hAnsi="Cambria"/>
          <w:sz w:val="24"/>
          <w:szCs w:val="24"/>
        </w:rPr>
      </w:pPr>
    </w:p>
    <w:p w:rsidR="009B36B9" w:rsidRPr="00183D3F" w:rsidRDefault="009B36B9" w:rsidP="009B36B9">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 xml:space="preserve">Podnošenje, dopunjavanje, pojašnjenje ili upotpunjavanje u vezi s dokumentima traženim u svrhu </w:t>
      </w:r>
      <w:r w:rsidRPr="00183D3F">
        <w:rPr>
          <w:rFonts w:ascii="Cambria" w:hAnsi="Cambria"/>
          <w:sz w:val="24"/>
          <w:szCs w:val="24"/>
          <w:lang w:bidi="hr-HR"/>
        </w:rPr>
        <w:t>procjene postojanja razloga isključenja i ispunjenja uvjeta kvalifikacije</w:t>
      </w:r>
      <w:r w:rsidRPr="00183D3F">
        <w:rPr>
          <w:rFonts w:ascii="Cambria" w:hAnsi="Cambria" w:cs="Times New Roman"/>
          <w:color w:val="000000"/>
          <w:sz w:val="24"/>
          <w:szCs w:val="24"/>
        </w:rPr>
        <w:t xml:space="preserve"> ne smatra se izmjenom ponude.</w:t>
      </w:r>
    </w:p>
    <w:p w:rsidR="009B36B9" w:rsidRPr="00183D3F" w:rsidRDefault="009B36B9" w:rsidP="009B36B9">
      <w:pPr>
        <w:autoSpaceDE w:val="0"/>
        <w:autoSpaceDN w:val="0"/>
        <w:adjustRightInd w:val="0"/>
        <w:spacing w:after="0" w:line="240" w:lineRule="auto"/>
        <w:jc w:val="both"/>
        <w:rPr>
          <w:rFonts w:ascii="Cambria" w:hAnsi="Cambria" w:cs="Times New Roman"/>
          <w:color w:val="000000"/>
          <w:sz w:val="24"/>
          <w:szCs w:val="24"/>
        </w:rPr>
      </w:pPr>
    </w:p>
    <w:p w:rsidR="009B36B9" w:rsidRPr="00183D3F" w:rsidRDefault="009B36B9" w:rsidP="009B36B9">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9B36B9" w:rsidRPr="00183D3F" w:rsidRDefault="009B36B9" w:rsidP="009B36B9">
      <w:pPr>
        <w:tabs>
          <w:tab w:val="left" w:pos="0"/>
        </w:tabs>
        <w:contextualSpacing/>
        <w:jc w:val="both"/>
        <w:rPr>
          <w:rFonts w:ascii="Cambria" w:hAnsi="Cambria"/>
          <w:sz w:val="24"/>
          <w:szCs w:val="24"/>
        </w:rPr>
      </w:pPr>
    </w:p>
    <w:p w:rsidR="009B36B9" w:rsidRDefault="009B36B9" w:rsidP="009B36B9">
      <w:pPr>
        <w:tabs>
          <w:tab w:val="left" w:pos="0"/>
        </w:tabs>
        <w:contextualSpacing/>
        <w:jc w:val="both"/>
        <w:rPr>
          <w:rFonts w:ascii="Cambria" w:hAnsi="Cambria"/>
          <w:sz w:val="24"/>
          <w:szCs w:val="24"/>
        </w:rPr>
      </w:pPr>
      <w:r w:rsidRPr="00183D3F">
        <w:rPr>
          <w:rFonts w:ascii="Cambria" w:hAnsi="Cambria"/>
          <w:sz w:val="24"/>
          <w:szCs w:val="24"/>
        </w:rPr>
        <w:t>Postupanje NOJN-a vezano uz pojašnjenje i upotpunjavanje prijava i ponuda, odnosno zahtjevi i postupanje NOJN-a, moraju biti u skladu s načelima jednakog tretmana i transparentnosti.</w:t>
      </w:r>
    </w:p>
    <w:p w:rsidR="009B36B9" w:rsidRDefault="009B36B9" w:rsidP="009B36B9">
      <w:pPr>
        <w:tabs>
          <w:tab w:val="left" w:pos="0"/>
        </w:tabs>
        <w:contextualSpacing/>
        <w:jc w:val="both"/>
        <w:rPr>
          <w:rFonts w:ascii="Cambria" w:hAnsi="Cambria"/>
          <w:sz w:val="24"/>
          <w:szCs w:val="24"/>
        </w:rPr>
      </w:pPr>
    </w:p>
    <w:p w:rsidR="009B36B9" w:rsidRPr="00183D3F" w:rsidRDefault="009B36B9" w:rsidP="009B36B9">
      <w:pPr>
        <w:tabs>
          <w:tab w:val="left" w:pos="0"/>
        </w:tabs>
        <w:spacing w:after="0"/>
        <w:contextualSpacing/>
        <w:jc w:val="both"/>
        <w:rPr>
          <w:rFonts w:ascii="Cambria" w:hAnsi="Cambria"/>
          <w:sz w:val="24"/>
          <w:szCs w:val="24"/>
          <w:lang w:bidi="hr-HR"/>
        </w:rPr>
      </w:pPr>
    </w:p>
    <w:p w:rsidR="009B36B9" w:rsidRPr="00183D3F" w:rsidRDefault="009B36B9" w:rsidP="009B36B9">
      <w:pPr>
        <w:pStyle w:val="Heading1"/>
        <w:numPr>
          <w:ilvl w:val="1"/>
          <w:numId w:val="1"/>
        </w:numPr>
      </w:pPr>
      <w:bookmarkStart w:id="95" w:name="_Toc486953793"/>
      <w:r>
        <w:t>O</w:t>
      </w:r>
      <w:r w:rsidRPr="00183D3F">
        <w:t>dluka o odabiru ili poništenju</w:t>
      </w:r>
      <w:bookmarkEnd w:id="95"/>
    </w:p>
    <w:p w:rsidR="009B36B9" w:rsidRPr="00183D3F" w:rsidRDefault="009B36B9" w:rsidP="009B36B9">
      <w:pPr>
        <w:tabs>
          <w:tab w:val="left" w:pos="0"/>
        </w:tabs>
        <w:spacing w:after="0"/>
        <w:contextualSpacing/>
        <w:jc w:val="both"/>
        <w:rPr>
          <w:rFonts w:ascii="Cambria" w:hAnsi="Cambria"/>
          <w:sz w:val="24"/>
          <w:szCs w:val="24"/>
          <w:lang w:bidi="hr-HR"/>
        </w:rPr>
      </w:pPr>
    </w:p>
    <w:p w:rsidR="009B36B9" w:rsidRPr="00716D58" w:rsidRDefault="009B36B9" w:rsidP="009B36B9">
      <w:pPr>
        <w:tabs>
          <w:tab w:val="left" w:pos="0"/>
        </w:tabs>
        <w:spacing w:after="0"/>
        <w:jc w:val="both"/>
        <w:rPr>
          <w:rFonts w:ascii="Cambria" w:hAnsi="Cambria"/>
          <w:sz w:val="24"/>
          <w:szCs w:val="24"/>
          <w:lang w:bidi="hr-HR"/>
        </w:rPr>
      </w:pPr>
      <w:r w:rsidRPr="00716D58">
        <w:rPr>
          <w:rFonts w:ascii="Cambria" w:hAnsi="Cambria"/>
          <w:sz w:val="24"/>
          <w:szCs w:val="24"/>
          <w:lang w:bidi="hr-HR"/>
        </w:rPr>
        <w:t>Naručitelj (NOJN) je obvezan na temelju rezultata pregleda i ocjene prijava ili ponuda odbiti:</w:t>
      </w:r>
    </w:p>
    <w:p w:rsidR="009B36B9" w:rsidRPr="00183D3F" w:rsidRDefault="009B36B9" w:rsidP="009B36B9">
      <w:pPr>
        <w:pStyle w:val="ListParagraph"/>
        <w:numPr>
          <w:ilvl w:val="0"/>
          <w:numId w:val="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stigla nakon roka za dostavu,</w:t>
      </w:r>
    </w:p>
    <w:p w:rsidR="009B36B9" w:rsidRPr="00183D3F" w:rsidRDefault="009B36B9" w:rsidP="009B36B9">
      <w:pPr>
        <w:pStyle w:val="ListParagraph"/>
        <w:numPr>
          <w:ilvl w:val="0"/>
          <w:numId w:val="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na drugom jeziku nego je navedeno u OoN i Dokumentaciji za nadmetanje,</w:t>
      </w:r>
    </w:p>
    <w:p w:rsidR="009B36B9" w:rsidRPr="00183D3F" w:rsidRDefault="009B36B9" w:rsidP="009B36B9">
      <w:pPr>
        <w:pStyle w:val="ListParagraph"/>
        <w:numPr>
          <w:ilvl w:val="0"/>
          <w:numId w:val="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ponuditelja koji nije dostavio jamstvo za ozbiljnost ponude ako je traženo, odnosno ako dostavljeno jamstvo nije valjano ili je preniske vrijednosti,</w:t>
      </w:r>
    </w:p>
    <w:p w:rsidR="009B36B9" w:rsidRDefault="009B36B9" w:rsidP="009B36B9">
      <w:pPr>
        <w:pStyle w:val="ListParagraph"/>
        <w:numPr>
          <w:ilvl w:val="0"/>
          <w:numId w:val="6"/>
        </w:numPr>
        <w:tabs>
          <w:tab w:val="left" w:pos="284"/>
        </w:tabs>
        <w:spacing w:line="240" w:lineRule="auto"/>
        <w:ind w:left="851"/>
        <w:rPr>
          <w:rFonts w:ascii="Cambria" w:hAnsi="Cambria"/>
          <w:sz w:val="24"/>
          <w:szCs w:val="24"/>
          <w:lang w:bidi="hr-HR"/>
        </w:rPr>
      </w:pPr>
      <w:r w:rsidRPr="00183D3F">
        <w:rPr>
          <w:rFonts w:ascii="Cambria" w:hAnsi="Cambria"/>
          <w:sz w:val="24"/>
          <w:szCs w:val="24"/>
          <w:lang w:bidi="hr-HR"/>
        </w:rPr>
        <w:t>ponudu ponuditelja koji nije dokazao uvjete kvalifikacije u skladu s Dokumentacijom za nadmetanje,</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9C719B">
        <w:rPr>
          <w:rFonts w:ascii="Cambria" w:hAnsi="Cambria"/>
          <w:sz w:val="24"/>
          <w:szCs w:val="24"/>
          <w:lang w:bidi="hr-HR"/>
        </w:rPr>
        <w:t xml:space="preserve">ponudu koja nije cjelovita tj. ne sadrži sve elemente </w:t>
      </w:r>
      <w:r w:rsidRPr="007F2513">
        <w:rPr>
          <w:rFonts w:ascii="Cambria" w:hAnsi="Cambria"/>
          <w:sz w:val="24"/>
          <w:szCs w:val="24"/>
          <w:lang w:bidi="hr-HR"/>
        </w:rPr>
        <w:t xml:space="preserve">navedene u </w:t>
      </w:r>
      <w:r>
        <w:rPr>
          <w:rFonts w:ascii="Cambria" w:hAnsi="Cambria"/>
          <w:sz w:val="24"/>
          <w:szCs w:val="24"/>
          <w:lang w:bidi="hr-HR"/>
        </w:rPr>
        <w:t>članku 4</w:t>
      </w:r>
      <w:r w:rsidRPr="007F2513">
        <w:rPr>
          <w:rFonts w:ascii="Cambria" w:hAnsi="Cambria"/>
          <w:sz w:val="24"/>
          <w:szCs w:val="24"/>
          <w:lang w:bidi="hr-HR"/>
        </w:rPr>
        <w:t>.1.</w:t>
      </w:r>
      <w:r w:rsidRPr="009C719B">
        <w:rPr>
          <w:rFonts w:ascii="Cambria" w:hAnsi="Cambria"/>
          <w:sz w:val="24"/>
          <w:szCs w:val="24"/>
          <w:lang w:bidi="hr-HR"/>
        </w:rPr>
        <w:t xml:space="preserve"> </w:t>
      </w:r>
      <w:r>
        <w:rPr>
          <w:rFonts w:ascii="Cambria" w:hAnsi="Cambria"/>
          <w:sz w:val="24"/>
          <w:szCs w:val="24"/>
          <w:lang w:bidi="hr-HR"/>
        </w:rPr>
        <w:t xml:space="preserve"> </w:t>
      </w:r>
      <w:r w:rsidRPr="009C719B">
        <w:rPr>
          <w:rFonts w:ascii="Cambria" w:hAnsi="Cambria"/>
          <w:sz w:val="24"/>
          <w:szCs w:val="24"/>
          <w:lang w:bidi="hr-HR"/>
        </w:rPr>
        <w:t>ovog dokumenta</w:t>
      </w:r>
      <w:r>
        <w:rPr>
          <w:rFonts w:ascii="Cambria" w:hAnsi="Cambria"/>
          <w:sz w:val="24"/>
          <w:szCs w:val="24"/>
          <w:lang w:bidi="hr-HR"/>
        </w:rPr>
        <w:t xml:space="preserve"> </w:t>
      </w:r>
      <w:r w:rsidRPr="007A7A3C">
        <w:rPr>
          <w:rFonts w:ascii="Cambria" w:hAnsi="Cambria"/>
          <w:sz w:val="24"/>
          <w:szCs w:val="24"/>
          <w:lang w:bidi="hr-HR"/>
        </w:rPr>
        <w:t xml:space="preserve">te </w:t>
      </w:r>
      <w:r>
        <w:rPr>
          <w:rFonts w:ascii="Cambria" w:hAnsi="Cambria"/>
          <w:sz w:val="24"/>
          <w:szCs w:val="24"/>
          <w:lang w:bidi="hr-HR"/>
        </w:rPr>
        <w:t xml:space="preserve">koju </w:t>
      </w:r>
      <w:r w:rsidRPr="007A7A3C">
        <w:rPr>
          <w:rFonts w:ascii="Cambria" w:hAnsi="Cambria"/>
          <w:sz w:val="24"/>
          <w:szCs w:val="24"/>
          <w:lang w:bidi="hr-HR"/>
        </w:rPr>
        <w:t xml:space="preserve">nije moguće u </w:t>
      </w:r>
      <w:r>
        <w:rPr>
          <w:rFonts w:ascii="Cambria" w:hAnsi="Cambria"/>
          <w:sz w:val="24"/>
          <w:szCs w:val="24"/>
          <w:lang w:bidi="hr-HR"/>
        </w:rPr>
        <w:t xml:space="preserve">razumnom roku, </w:t>
      </w:r>
      <w:r w:rsidRPr="007A7A3C">
        <w:rPr>
          <w:rFonts w:ascii="Cambria" w:hAnsi="Cambria"/>
          <w:sz w:val="24"/>
          <w:szCs w:val="24"/>
          <w:lang w:bidi="hr-HR"/>
        </w:rPr>
        <w:t>ne</w:t>
      </w:r>
      <w:r>
        <w:rPr>
          <w:rFonts w:ascii="Cambria" w:hAnsi="Cambria"/>
          <w:sz w:val="24"/>
          <w:szCs w:val="24"/>
          <w:lang w:bidi="hr-HR"/>
        </w:rPr>
        <w:t xml:space="preserve"> kraćem od 5 kalendarskih dana, </w:t>
      </w:r>
      <w:r w:rsidRPr="007A7A3C">
        <w:rPr>
          <w:rFonts w:ascii="Cambria" w:hAnsi="Cambria"/>
          <w:sz w:val="24"/>
          <w:szCs w:val="24"/>
          <w:lang w:bidi="hr-HR"/>
        </w:rPr>
        <w:t xml:space="preserve">upotpuniti </w:t>
      </w:r>
      <w:r>
        <w:rPr>
          <w:rFonts w:ascii="Cambria" w:hAnsi="Cambria"/>
          <w:sz w:val="24"/>
          <w:szCs w:val="24"/>
          <w:lang w:bidi="hr-HR"/>
        </w:rPr>
        <w:t>nužnim</w:t>
      </w:r>
      <w:r w:rsidRPr="007A7A3C">
        <w:rPr>
          <w:rFonts w:ascii="Cambria" w:hAnsi="Cambria"/>
          <w:sz w:val="24"/>
          <w:szCs w:val="24"/>
          <w:lang w:bidi="hr-HR"/>
        </w:rPr>
        <w:t xml:space="preserve"> </w:t>
      </w:r>
      <w:r>
        <w:rPr>
          <w:rFonts w:ascii="Cambria" w:hAnsi="Cambria"/>
          <w:sz w:val="24"/>
          <w:szCs w:val="24"/>
          <w:lang w:bidi="hr-HR"/>
        </w:rPr>
        <w:t xml:space="preserve">podacima </w:t>
      </w:r>
      <w:r w:rsidRPr="007A7A3C">
        <w:rPr>
          <w:rFonts w:ascii="Cambria" w:hAnsi="Cambria"/>
          <w:sz w:val="24"/>
          <w:szCs w:val="24"/>
          <w:lang w:bidi="hr-HR"/>
        </w:rPr>
        <w:t>ili dokumentacij</w:t>
      </w:r>
      <w:r>
        <w:rPr>
          <w:rFonts w:ascii="Cambria" w:hAnsi="Cambria"/>
          <w:sz w:val="24"/>
          <w:szCs w:val="24"/>
          <w:lang w:bidi="hr-HR"/>
        </w:rPr>
        <w:t xml:space="preserve">om koja nedostaje </w:t>
      </w:r>
      <w:r w:rsidRPr="007A7A3C">
        <w:rPr>
          <w:rFonts w:ascii="Cambria" w:hAnsi="Cambria"/>
          <w:sz w:val="24"/>
          <w:szCs w:val="24"/>
          <w:lang w:bidi="hr-HR"/>
        </w:rPr>
        <w:t>u skladu s načelima jednakog tretmana i transparentnosti</w:t>
      </w:r>
      <w:r>
        <w:rPr>
          <w:rFonts w:ascii="Cambria" w:hAnsi="Cambria"/>
          <w:sz w:val="24"/>
          <w:szCs w:val="24"/>
          <w:lang w:bidi="hr-HR"/>
        </w:rPr>
        <w:t xml:space="preserve"> </w:t>
      </w:r>
      <w:r w:rsidRPr="00183D3F">
        <w:rPr>
          <w:rFonts w:ascii="Cambria" w:hAnsi="Cambria"/>
          <w:sz w:val="24"/>
          <w:szCs w:val="24"/>
          <w:lang w:bidi="hr-HR"/>
        </w:rPr>
        <w:t>ponudu koja sadrži pogreške, nedostatke odnosno nejasnoće ako pogreške, nedostaci odnosno nejasnoće nisu uklonjive,</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suprotna odredbama Dokumentacije za nadmetanje,</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cijena nije iskazana u apsolutnom iznosu,</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pojašnjenjem ili upotpunjavanjem sukladno ovoj dokumentaciji za nadmetanje nije uklonjena pogreška, nedostatak ili nejasnoća,</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lastRenderedPageBreak/>
        <w:t>ponudu koja ne ispunjava obvezne tehničke specifikacije određene u Dokumentaciji za nadmetanje,</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za koju ponuditelj nije pisanim putem prihvatio ispravak računske pogreške,</w:t>
      </w:r>
    </w:p>
    <w:p w:rsidR="009B36B9" w:rsidRPr="00183D3F" w:rsidRDefault="009B36B9" w:rsidP="009B36B9">
      <w:pPr>
        <w:pStyle w:val="ListParagraph"/>
        <w:numPr>
          <w:ilvl w:val="0"/>
          <w:numId w:val="6"/>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cs="Times New Roman"/>
          <w:sz w:val="24"/>
          <w:szCs w:val="24"/>
          <w:lang w:bidi="hr-HR"/>
        </w:rPr>
        <w:t>ponudu koja sadrži štetne odredbe.</w:t>
      </w:r>
    </w:p>
    <w:p w:rsidR="009B36B9" w:rsidRDefault="009B36B9" w:rsidP="009B36B9">
      <w:pPr>
        <w:pStyle w:val="Default"/>
        <w:jc w:val="both"/>
        <w:rPr>
          <w:rFonts w:ascii="Cambria" w:eastAsiaTheme="minorHAnsi" w:hAnsi="Cambria" w:cs="Times New Roman"/>
          <w:lang w:val="hr-HR"/>
        </w:rPr>
      </w:pPr>
      <w:r w:rsidRPr="00183D3F">
        <w:rPr>
          <w:rFonts w:ascii="Cambria" w:eastAsiaTheme="minorHAnsi" w:hAnsi="Cambria" w:cs="Times New Roman"/>
          <w:lang w:val="hr-HR"/>
        </w:rPr>
        <w:t xml:space="preserve">NOJN donosi odluku o odabiru najbolje ponude </w:t>
      </w:r>
      <w:r>
        <w:rPr>
          <w:rFonts w:ascii="Cambria" w:eastAsiaTheme="minorHAnsi" w:hAnsi="Cambria" w:cs="Times New Roman"/>
          <w:lang w:val="hr-HR"/>
        </w:rPr>
        <w:t xml:space="preserve">u roku 20 dana </w:t>
      </w:r>
      <w:proofErr w:type="spellStart"/>
      <w:r w:rsidRPr="00183D3F">
        <w:rPr>
          <w:rFonts w:ascii="Cambria" w:hAnsi="Cambria" w:cs="Times New Roman"/>
        </w:rPr>
        <w:t>koja</w:t>
      </w:r>
      <w:proofErr w:type="spellEnd"/>
      <w:r w:rsidRPr="00183D3F">
        <w:rPr>
          <w:rFonts w:ascii="Cambria" w:hAnsi="Cambria" w:cs="Times New Roman"/>
        </w:rPr>
        <w:t xml:space="preserve"> </w:t>
      </w:r>
      <w:proofErr w:type="spellStart"/>
      <w:r w:rsidRPr="00183D3F">
        <w:rPr>
          <w:rFonts w:ascii="Cambria" w:hAnsi="Cambria" w:cs="Times New Roman"/>
        </w:rPr>
        <w:t>će</w:t>
      </w:r>
      <w:proofErr w:type="spellEnd"/>
      <w:r w:rsidRPr="00183D3F">
        <w:rPr>
          <w:rFonts w:ascii="Cambria" w:hAnsi="Cambria" w:cs="Times New Roman"/>
        </w:rPr>
        <w:t xml:space="preserve"> </w:t>
      </w:r>
      <w:proofErr w:type="spellStart"/>
      <w:r w:rsidRPr="00183D3F">
        <w:rPr>
          <w:rFonts w:ascii="Cambria" w:hAnsi="Cambria" w:cs="Times New Roman"/>
        </w:rPr>
        <w:t>minimalno</w:t>
      </w:r>
      <w:proofErr w:type="spellEnd"/>
      <w:r w:rsidRPr="00183D3F">
        <w:rPr>
          <w:rFonts w:ascii="Cambria" w:hAnsi="Cambria" w:cs="Times New Roman"/>
        </w:rPr>
        <w:t xml:space="preserve"> </w:t>
      </w:r>
      <w:proofErr w:type="spellStart"/>
      <w:r w:rsidRPr="00183D3F">
        <w:rPr>
          <w:rFonts w:ascii="Cambria" w:hAnsi="Cambria" w:cs="Times New Roman"/>
        </w:rPr>
        <w:t>sadržavati</w:t>
      </w:r>
      <w:proofErr w:type="spellEnd"/>
      <w:r w:rsidRPr="00183D3F">
        <w:rPr>
          <w:rFonts w:ascii="Cambria" w:hAnsi="Cambria" w:cs="Times New Roman"/>
        </w:rPr>
        <w:t xml:space="preserve"> </w:t>
      </w:r>
      <w:proofErr w:type="spellStart"/>
      <w:r w:rsidRPr="00183D3F">
        <w:rPr>
          <w:rFonts w:ascii="Cambria" w:hAnsi="Cambria" w:cs="Times New Roman"/>
        </w:rPr>
        <w:t>naziv</w:t>
      </w:r>
      <w:proofErr w:type="spellEnd"/>
      <w:r w:rsidRPr="00183D3F">
        <w:rPr>
          <w:rFonts w:ascii="Cambria" w:hAnsi="Cambria" w:cs="Times New Roman"/>
        </w:rPr>
        <w:t xml:space="preserve"> i </w:t>
      </w:r>
      <w:proofErr w:type="spellStart"/>
      <w:r w:rsidRPr="00183D3F">
        <w:rPr>
          <w:rFonts w:ascii="Cambria" w:hAnsi="Cambria" w:cs="Times New Roman"/>
        </w:rPr>
        <w:t>adresu</w:t>
      </w:r>
      <w:proofErr w:type="spellEnd"/>
      <w:r w:rsidRPr="00183D3F">
        <w:rPr>
          <w:rFonts w:ascii="Cambria" w:hAnsi="Cambria" w:cs="Times New Roman"/>
        </w:rPr>
        <w:t xml:space="preserve"> </w:t>
      </w:r>
      <w:proofErr w:type="spellStart"/>
      <w:r w:rsidRPr="00183D3F">
        <w:rPr>
          <w:rFonts w:ascii="Cambria" w:hAnsi="Cambria" w:cs="Times New Roman"/>
        </w:rPr>
        <w:t>odabranog</w:t>
      </w:r>
      <w:proofErr w:type="spellEnd"/>
      <w:r w:rsidRPr="00183D3F">
        <w:rPr>
          <w:rFonts w:ascii="Cambria" w:hAnsi="Cambria" w:cs="Times New Roman"/>
        </w:rPr>
        <w:t xml:space="preserve"> </w:t>
      </w:r>
      <w:proofErr w:type="spellStart"/>
      <w:r w:rsidRPr="00183D3F">
        <w:rPr>
          <w:rFonts w:ascii="Cambria" w:hAnsi="Cambria" w:cs="Times New Roman"/>
        </w:rPr>
        <w:t>ponuditelja</w:t>
      </w:r>
      <w:proofErr w:type="spellEnd"/>
      <w:r w:rsidRPr="00183D3F">
        <w:rPr>
          <w:rFonts w:ascii="Cambria" w:hAnsi="Cambria" w:cs="Times New Roman"/>
        </w:rPr>
        <w:t xml:space="preserve">, </w:t>
      </w:r>
      <w:proofErr w:type="spellStart"/>
      <w:r w:rsidRPr="00183D3F">
        <w:rPr>
          <w:rFonts w:ascii="Cambria" w:hAnsi="Cambria" w:cs="Times New Roman"/>
        </w:rPr>
        <w:t>ukupnu</w:t>
      </w:r>
      <w:proofErr w:type="spellEnd"/>
      <w:r w:rsidRPr="00183D3F">
        <w:rPr>
          <w:rFonts w:ascii="Cambria" w:hAnsi="Cambria" w:cs="Times New Roman"/>
        </w:rPr>
        <w:t xml:space="preserve"> </w:t>
      </w:r>
      <w:proofErr w:type="spellStart"/>
      <w:r w:rsidRPr="00183D3F">
        <w:rPr>
          <w:rFonts w:ascii="Cambria" w:hAnsi="Cambria" w:cs="Times New Roman"/>
        </w:rPr>
        <w:t>vrijednost</w:t>
      </w:r>
      <w:proofErr w:type="spellEnd"/>
      <w:r w:rsidRPr="00183D3F">
        <w:rPr>
          <w:rFonts w:ascii="Cambria" w:hAnsi="Cambria" w:cs="Times New Roman"/>
        </w:rPr>
        <w:t xml:space="preserve"> </w:t>
      </w:r>
      <w:proofErr w:type="spellStart"/>
      <w:r w:rsidRPr="00183D3F">
        <w:rPr>
          <w:rFonts w:ascii="Cambria" w:hAnsi="Cambria" w:cs="Times New Roman"/>
        </w:rPr>
        <w:t>odabrane</w:t>
      </w:r>
      <w:proofErr w:type="spellEnd"/>
      <w:r w:rsidRPr="00183D3F">
        <w:rPr>
          <w:rFonts w:ascii="Cambria" w:hAnsi="Cambria" w:cs="Times New Roman"/>
        </w:rPr>
        <w:t xml:space="preserve"> </w:t>
      </w:r>
      <w:proofErr w:type="spellStart"/>
      <w:r w:rsidRPr="00183D3F">
        <w:rPr>
          <w:rFonts w:ascii="Cambria" w:hAnsi="Cambria" w:cs="Times New Roman"/>
        </w:rPr>
        <w:t>ponude</w:t>
      </w:r>
      <w:proofErr w:type="spellEnd"/>
      <w:r w:rsidRPr="00183D3F">
        <w:rPr>
          <w:rFonts w:ascii="Cambria" w:hAnsi="Cambria" w:cs="Times New Roman"/>
        </w:rPr>
        <w:t xml:space="preserve">, sa i </w:t>
      </w:r>
      <w:proofErr w:type="spellStart"/>
      <w:r w:rsidRPr="00183D3F">
        <w:rPr>
          <w:rFonts w:ascii="Cambria" w:hAnsi="Cambria" w:cs="Times New Roman"/>
        </w:rPr>
        <w:t>bez</w:t>
      </w:r>
      <w:proofErr w:type="spellEnd"/>
      <w:r w:rsidRPr="00183D3F">
        <w:rPr>
          <w:rFonts w:ascii="Cambria" w:hAnsi="Cambria" w:cs="Times New Roman"/>
        </w:rPr>
        <w:t xml:space="preserve"> PDV-a te </w:t>
      </w:r>
      <w:r w:rsidRPr="00183D3F">
        <w:rPr>
          <w:rFonts w:ascii="Cambria" w:eastAsiaTheme="minorHAnsi" w:hAnsi="Cambria" w:cs="Times New Roman"/>
          <w:lang w:val="hr-HR"/>
        </w:rPr>
        <w:t>datum donošenja i potpis odgovorne osobe.</w:t>
      </w:r>
    </w:p>
    <w:p w:rsidR="009B36B9" w:rsidRPr="00183D3F" w:rsidRDefault="009B36B9" w:rsidP="009B36B9">
      <w:pPr>
        <w:pStyle w:val="Default"/>
        <w:ind w:left="450"/>
        <w:jc w:val="both"/>
        <w:rPr>
          <w:rFonts w:ascii="Cambria" w:eastAsiaTheme="minorHAnsi" w:hAnsi="Cambria" w:cs="Times New Roman"/>
          <w:lang w:val="hr-HR"/>
        </w:rPr>
      </w:pPr>
    </w:p>
    <w:p w:rsidR="009B36B9" w:rsidRPr="00183D3F" w:rsidRDefault="009B36B9" w:rsidP="009B36B9">
      <w:pPr>
        <w:pStyle w:val="Default"/>
        <w:jc w:val="both"/>
        <w:rPr>
          <w:rFonts w:ascii="Cambria" w:eastAsiaTheme="minorHAnsi" w:hAnsi="Cambria" w:cs="Times New Roman"/>
          <w:lang w:val="hr-HR"/>
        </w:rPr>
      </w:pPr>
      <w:r w:rsidRPr="00183D3F">
        <w:rPr>
          <w:rFonts w:ascii="Cambria" w:hAnsi="Cambria" w:cs="Times New Roman"/>
        </w:rPr>
        <w:t xml:space="preserve">NOJN </w:t>
      </w:r>
      <w:proofErr w:type="spellStart"/>
      <w:r w:rsidRPr="00183D3F">
        <w:rPr>
          <w:rFonts w:ascii="Cambria" w:hAnsi="Cambria" w:cs="Times New Roman"/>
        </w:rPr>
        <w:t>će</w:t>
      </w:r>
      <w:proofErr w:type="spellEnd"/>
      <w:r w:rsidRPr="00183D3F">
        <w:rPr>
          <w:rFonts w:ascii="Cambria" w:hAnsi="Cambria" w:cs="Times New Roman"/>
        </w:rPr>
        <w:t xml:space="preserve"> </w:t>
      </w:r>
      <w:proofErr w:type="spellStart"/>
      <w:r w:rsidRPr="00183D3F">
        <w:rPr>
          <w:rFonts w:ascii="Cambria" w:hAnsi="Cambria" w:cs="Times New Roman"/>
        </w:rPr>
        <w:t>poništiti</w:t>
      </w:r>
      <w:proofErr w:type="spellEnd"/>
      <w:r w:rsidRPr="00183D3F">
        <w:rPr>
          <w:rFonts w:ascii="Cambria" w:hAnsi="Cambria" w:cs="Times New Roman"/>
        </w:rPr>
        <w:t xml:space="preserve"> </w:t>
      </w:r>
      <w:proofErr w:type="spellStart"/>
      <w:r w:rsidRPr="00183D3F">
        <w:rPr>
          <w:rFonts w:ascii="Cambria" w:hAnsi="Cambria" w:cs="Times New Roman"/>
        </w:rPr>
        <w:t>postupak</w:t>
      </w:r>
      <w:proofErr w:type="spellEnd"/>
      <w:r w:rsidRPr="00183D3F">
        <w:rPr>
          <w:rFonts w:ascii="Cambria" w:hAnsi="Cambria" w:cs="Times New Roman"/>
        </w:rPr>
        <w:t xml:space="preserve"> </w:t>
      </w:r>
      <w:proofErr w:type="spellStart"/>
      <w:r w:rsidRPr="00183D3F">
        <w:rPr>
          <w:rFonts w:ascii="Cambria" w:hAnsi="Cambria" w:cs="Times New Roman"/>
        </w:rPr>
        <w:t>nabave</w:t>
      </w:r>
      <w:proofErr w:type="spellEnd"/>
      <w:r w:rsidRPr="00183D3F">
        <w:rPr>
          <w:rFonts w:ascii="Cambria" w:hAnsi="Cambria" w:cs="Times New Roman"/>
        </w:rPr>
        <w:t xml:space="preserve"> ako :</w:t>
      </w:r>
    </w:p>
    <w:p w:rsidR="009B36B9" w:rsidRPr="00183D3F" w:rsidRDefault="009B36B9" w:rsidP="009B36B9">
      <w:pPr>
        <w:pStyle w:val="Default"/>
        <w:ind w:left="450"/>
        <w:jc w:val="both"/>
        <w:rPr>
          <w:rFonts w:ascii="Cambria" w:eastAsiaTheme="minorHAnsi" w:hAnsi="Cambria" w:cs="Times New Roman"/>
          <w:lang w:val="hr-HR"/>
        </w:rPr>
      </w:pPr>
      <w:r w:rsidRPr="00183D3F">
        <w:rPr>
          <w:rFonts w:ascii="Cambria" w:hAnsi="Cambria" w:cs="Times New Roman"/>
        </w:rPr>
        <w:t xml:space="preserve">- </w:t>
      </w:r>
      <w:proofErr w:type="spellStart"/>
      <w:r w:rsidRPr="00183D3F">
        <w:rPr>
          <w:rFonts w:ascii="Cambria" w:hAnsi="Cambria" w:cs="Times New Roman"/>
        </w:rPr>
        <w:t>nije</w:t>
      </w:r>
      <w:proofErr w:type="spellEnd"/>
      <w:r w:rsidRPr="00183D3F">
        <w:rPr>
          <w:rFonts w:ascii="Cambria" w:hAnsi="Cambria" w:cs="Times New Roman"/>
        </w:rPr>
        <w:t xml:space="preserve"> </w:t>
      </w:r>
      <w:proofErr w:type="spellStart"/>
      <w:r w:rsidRPr="00183D3F">
        <w:rPr>
          <w:rFonts w:ascii="Cambria" w:hAnsi="Cambria" w:cs="Times New Roman"/>
        </w:rPr>
        <w:t>pristigla</w:t>
      </w:r>
      <w:proofErr w:type="spellEnd"/>
      <w:r w:rsidRPr="00183D3F">
        <w:rPr>
          <w:rFonts w:ascii="Cambria" w:hAnsi="Cambria" w:cs="Times New Roman"/>
        </w:rPr>
        <w:t xml:space="preserve"> </w:t>
      </w:r>
      <w:proofErr w:type="spellStart"/>
      <w:r w:rsidRPr="00183D3F">
        <w:rPr>
          <w:rFonts w:ascii="Cambria" w:hAnsi="Cambria" w:cs="Times New Roman"/>
        </w:rPr>
        <w:t>niti</w:t>
      </w:r>
      <w:proofErr w:type="spellEnd"/>
      <w:r w:rsidRPr="00183D3F">
        <w:rPr>
          <w:rFonts w:ascii="Cambria" w:hAnsi="Cambria" w:cs="Times New Roman"/>
        </w:rPr>
        <w:t xml:space="preserve"> </w:t>
      </w:r>
      <w:proofErr w:type="spellStart"/>
      <w:r w:rsidRPr="00183D3F">
        <w:rPr>
          <w:rFonts w:ascii="Cambria" w:hAnsi="Cambria" w:cs="Times New Roman"/>
        </w:rPr>
        <w:t>jedna</w:t>
      </w:r>
      <w:proofErr w:type="spellEnd"/>
      <w:r w:rsidRPr="00183D3F">
        <w:rPr>
          <w:rFonts w:ascii="Cambria" w:hAnsi="Cambria" w:cs="Times New Roman"/>
        </w:rPr>
        <w:t xml:space="preserve"> </w:t>
      </w:r>
      <w:proofErr w:type="spellStart"/>
      <w:r w:rsidRPr="00183D3F">
        <w:rPr>
          <w:rFonts w:ascii="Cambria" w:hAnsi="Cambria" w:cs="Times New Roman"/>
        </w:rPr>
        <w:t>prijava</w:t>
      </w:r>
      <w:proofErr w:type="spellEnd"/>
      <w:r w:rsidRPr="00183D3F">
        <w:rPr>
          <w:rFonts w:ascii="Cambria" w:hAnsi="Cambria" w:cs="Times New Roman"/>
        </w:rPr>
        <w:t xml:space="preserve"> </w:t>
      </w:r>
      <w:proofErr w:type="spellStart"/>
      <w:r w:rsidRPr="00183D3F">
        <w:rPr>
          <w:rFonts w:ascii="Cambria" w:hAnsi="Cambria" w:cs="Times New Roman"/>
        </w:rPr>
        <w:t>ili</w:t>
      </w:r>
      <w:proofErr w:type="spellEnd"/>
      <w:r w:rsidRPr="00183D3F">
        <w:rPr>
          <w:rFonts w:ascii="Cambria" w:hAnsi="Cambria" w:cs="Times New Roman"/>
        </w:rPr>
        <w:t xml:space="preserve"> </w:t>
      </w:r>
      <w:proofErr w:type="spellStart"/>
      <w:r w:rsidRPr="00183D3F">
        <w:rPr>
          <w:rFonts w:ascii="Cambria" w:hAnsi="Cambria" w:cs="Times New Roman"/>
        </w:rPr>
        <w:t>ponuda</w:t>
      </w:r>
      <w:proofErr w:type="spellEnd"/>
      <w:r w:rsidRPr="00183D3F">
        <w:rPr>
          <w:rFonts w:ascii="Cambria" w:hAnsi="Cambria" w:cs="Times New Roman"/>
        </w:rPr>
        <w:t>;</w:t>
      </w:r>
    </w:p>
    <w:p w:rsidR="009B36B9" w:rsidRPr="00183D3F" w:rsidRDefault="009B36B9" w:rsidP="009B36B9">
      <w:pPr>
        <w:pStyle w:val="Default"/>
        <w:ind w:left="450"/>
        <w:jc w:val="both"/>
        <w:rPr>
          <w:rFonts w:ascii="Cambria" w:eastAsiaTheme="minorHAnsi" w:hAnsi="Cambria" w:cs="Times New Roman"/>
          <w:lang w:val="hr-HR"/>
        </w:rPr>
      </w:pPr>
      <w:r w:rsidRPr="00183D3F">
        <w:rPr>
          <w:rFonts w:ascii="Cambria" w:eastAsiaTheme="minorHAnsi" w:hAnsi="Cambria" w:cs="Times New Roman"/>
          <w:lang w:val="hr-HR"/>
        </w:rPr>
        <w:t>- nije zaprimio niti jednu valjanu prijavu ili ponudu</w:t>
      </w:r>
    </w:p>
    <w:p w:rsidR="009B36B9" w:rsidRPr="00183D3F" w:rsidRDefault="009B36B9" w:rsidP="009B36B9">
      <w:pPr>
        <w:pStyle w:val="Default"/>
        <w:ind w:left="450"/>
        <w:jc w:val="both"/>
        <w:rPr>
          <w:rFonts w:ascii="Cambria" w:eastAsiaTheme="minorHAnsi" w:hAnsi="Cambria" w:cs="Times New Roman"/>
          <w:lang w:val="hr-HR"/>
        </w:rPr>
      </w:pPr>
    </w:p>
    <w:p w:rsidR="009B36B9" w:rsidRPr="00183D3F" w:rsidRDefault="009B36B9" w:rsidP="009B36B9">
      <w:pPr>
        <w:pStyle w:val="Default"/>
        <w:jc w:val="both"/>
        <w:rPr>
          <w:rFonts w:ascii="Cambria" w:eastAsiaTheme="minorHAnsi" w:hAnsi="Cambria" w:cs="Times New Roman"/>
          <w:lang w:val="hr-HR"/>
        </w:rPr>
      </w:pPr>
      <w:r w:rsidRPr="00183D3F">
        <w:rPr>
          <w:rFonts w:ascii="Cambria" w:eastAsiaTheme="minorHAnsi" w:hAnsi="Cambria" w:cs="Times New Roman"/>
          <w:lang w:val="hr-HR"/>
        </w:rPr>
        <w:t>NOJN može poništiti postupak nabave ako:</w:t>
      </w:r>
    </w:p>
    <w:p w:rsidR="009B36B9" w:rsidRPr="00183D3F" w:rsidRDefault="009B36B9" w:rsidP="009B36B9">
      <w:pPr>
        <w:pStyle w:val="ListParagraph"/>
        <w:numPr>
          <w:ilvl w:val="0"/>
          <w:numId w:val="7"/>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je cijena ponude veća od osiguranih sredstava za nabavu;</w:t>
      </w:r>
    </w:p>
    <w:p w:rsidR="009B36B9" w:rsidRPr="00183D3F" w:rsidRDefault="009B36B9" w:rsidP="009B36B9">
      <w:pPr>
        <w:pStyle w:val="ListParagraph"/>
        <w:numPr>
          <w:ilvl w:val="0"/>
          <w:numId w:val="7"/>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9B36B9" w:rsidRPr="00183D3F" w:rsidRDefault="009B36B9" w:rsidP="009B36B9">
      <w:pPr>
        <w:pStyle w:val="Default"/>
        <w:numPr>
          <w:ilvl w:val="0"/>
          <w:numId w:val="7"/>
        </w:numPr>
        <w:ind w:left="851"/>
        <w:jc w:val="both"/>
        <w:rPr>
          <w:rFonts w:ascii="Cambria" w:eastAsiaTheme="minorHAnsi" w:hAnsi="Cambria" w:cs="Times New Roman"/>
          <w:lang w:val="hr-HR"/>
        </w:rPr>
      </w:pPr>
      <w:r w:rsidRPr="00183D3F">
        <w:rPr>
          <w:rFonts w:ascii="Cambria" w:eastAsiaTheme="minorHAnsi" w:hAnsi="Cambria" w:cs="Times New Roman"/>
          <w:lang w:val="hr-HR"/>
        </w:rPr>
        <w:t>su nastale značajne nove okolnosti vezane uz projekt za koji se provodi nabava (primjerice, projekt nije odobren).</w:t>
      </w:r>
    </w:p>
    <w:p w:rsidR="009B36B9" w:rsidRPr="00183D3F" w:rsidRDefault="009B36B9" w:rsidP="009B36B9">
      <w:pPr>
        <w:pStyle w:val="Default"/>
        <w:jc w:val="both"/>
        <w:rPr>
          <w:rFonts w:ascii="Cambria" w:eastAsiaTheme="minorHAnsi" w:hAnsi="Cambria" w:cs="Times New Roman"/>
          <w:lang w:val="hr-HR"/>
        </w:rPr>
      </w:pPr>
    </w:p>
    <w:p w:rsidR="009B36B9" w:rsidRPr="00183D3F" w:rsidRDefault="009B36B9" w:rsidP="009B36B9">
      <w:pPr>
        <w:pStyle w:val="Default"/>
        <w:ind w:left="450"/>
        <w:jc w:val="both"/>
        <w:rPr>
          <w:rFonts w:ascii="Cambria" w:eastAsiaTheme="minorHAnsi" w:hAnsi="Cambria" w:cs="Lucida Sans Unicode"/>
          <w:lang w:val="hr-HR"/>
        </w:rPr>
      </w:pPr>
    </w:p>
    <w:p w:rsidR="009B36B9" w:rsidRPr="00183D3F" w:rsidRDefault="009B36B9" w:rsidP="009B36B9">
      <w:pPr>
        <w:pStyle w:val="Default"/>
        <w:jc w:val="both"/>
        <w:rPr>
          <w:rFonts w:ascii="Cambria" w:eastAsiaTheme="minorHAnsi" w:hAnsi="Cambria" w:cs="Lucida Sans Unicode"/>
          <w:lang w:val="hr-HR"/>
        </w:rPr>
      </w:pPr>
      <w:r>
        <w:rPr>
          <w:rFonts w:ascii="Cambria" w:eastAsiaTheme="minorHAnsi" w:hAnsi="Cambria" w:cs="Lucida Sans Unicode"/>
          <w:lang w:val="hr-HR"/>
        </w:rPr>
        <w:t xml:space="preserve"> </w:t>
      </w:r>
      <w:r w:rsidRPr="00183D3F">
        <w:rPr>
          <w:rFonts w:ascii="Cambria" w:eastAsiaTheme="minorHAnsi" w:hAnsi="Cambria" w:cs="Lucida Sans Unicode"/>
          <w:lang w:val="hr-HR"/>
        </w:rPr>
        <w:t xml:space="preserve">U slučaju poništenja postupka nabave, NOJN donosi Odluku o poništenju u kojoj će minimalno navesti </w:t>
      </w:r>
      <w:proofErr w:type="spellStart"/>
      <w:r w:rsidRPr="00183D3F">
        <w:rPr>
          <w:rFonts w:ascii="Cambria" w:hAnsi="Cambria" w:cs="Lucida Sans Unicode"/>
        </w:rPr>
        <w:t>predmet</w:t>
      </w:r>
      <w:proofErr w:type="spellEnd"/>
      <w:r w:rsidRPr="00183D3F">
        <w:rPr>
          <w:rFonts w:ascii="Cambria" w:hAnsi="Cambria" w:cs="Lucida Sans Unicode"/>
        </w:rPr>
        <w:t xml:space="preserve"> </w:t>
      </w:r>
      <w:proofErr w:type="spellStart"/>
      <w:r w:rsidRPr="00183D3F">
        <w:rPr>
          <w:rFonts w:ascii="Cambria" w:hAnsi="Cambria" w:cs="Lucida Sans Unicode"/>
        </w:rPr>
        <w:t>nabave</w:t>
      </w:r>
      <w:proofErr w:type="spellEnd"/>
      <w:r w:rsidRPr="00183D3F">
        <w:rPr>
          <w:rFonts w:ascii="Cambria" w:hAnsi="Cambria" w:cs="Lucida Sans Unicode"/>
        </w:rPr>
        <w:t xml:space="preserve"> </w:t>
      </w:r>
      <w:proofErr w:type="spellStart"/>
      <w:r w:rsidRPr="00183D3F">
        <w:rPr>
          <w:rFonts w:ascii="Cambria" w:hAnsi="Cambria" w:cs="Lucida Sans Unicode"/>
        </w:rPr>
        <w:t>za</w:t>
      </w:r>
      <w:proofErr w:type="spellEnd"/>
      <w:r w:rsidRPr="00183D3F">
        <w:rPr>
          <w:rFonts w:ascii="Cambria" w:hAnsi="Cambria" w:cs="Lucida Sans Unicode"/>
        </w:rPr>
        <w:t xml:space="preserve"> </w:t>
      </w:r>
      <w:proofErr w:type="spellStart"/>
      <w:r w:rsidRPr="00183D3F">
        <w:rPr>
          <w:rFonts w:ascii="Cambria" w:hAnsi="Cambria" w:cs="Lucida Sans Unicode"/>
        </w:rPr>
        <w:t>kojeg</w:t>
      </w:r>
      <w:proofErr w:type="spellEnd"/>
      <w:r w:rsidRPr="00183D3F">
        <w:rPr>
          <w:rFonts w:ascii="Cambria" w:hAnsi="Cambria" w:cs="Lucida Sans Unicode"/>
        </w:rPr>
        <w:t xml:space="preserve"> se </w:t>
      </w:r>
      <w:proofErr w:type="spellStart"/>
      <w:r w:rsidRPr="00183D3F">
        <w:rPr>
          <w:rFonts w:ascii="Cambria" w:hAnsi="Cambria" w:cs="Lucida Sans Unicode"/>
        </w:rPr>
        <w:t>donosi</w:t>
      </w:r>
      <w:proofErr w:type="spellEnd"/>
      <w:r w:rsidRPr="00183D3F">
        <w:rPr>
          <w:rFonts w:ascii="Cambria" w:hAnsi="Cambria" w:cs="Lucida Sans Unicode"/>
        </w:rPr>
        <w:t xml:space="preserve"> </w:t>
      </w:r>
      <w:proofErr w:type="spellStart"/>
      <w:r w:rsidRPr="00183D3F">
        <w:rPr>
          <w:rFonts w:ascii="Cambria" w:hAnsi="Cambria" w:cs="Lucida Sans Unicode"/>
        </w:rPr>
        <w:t>odluka</w:t>
      </w:r>
      <w:proofErr w:type="spellEnd"/>
      <w:r w:rsidRPr="00183D3F">
        <w:rPr>
          <w:rFonts w:ascii="Cambria" w:hAnsi="Cambria" w:cs="Lucida Sans Unicode"/>
        </w:rPr>
        <w:t xml:space="preserve"> o </w:t>
      </w:r>
      <w:proofErr w:type="spellStart"/>
      <w:r w:rsidRPr="00183D3F">
        <w:rPr>
          <w:rFonts w:ascii="Cambria" w:hAnsi="Cambria" w:cs="Lucida Sans Unicode"/>
        </w:rPr>
        <w:t>poništenju</w:t>
      </w:r>
      <w:proofErr w:type="spellEnd"/>
      <w:r w:rsidRPr="00183D3F">
        <w:rPr>
          <w:rFonts w:ascii="Cambria" w:hAnsi="Cambria" w:cs="Lucida Sans Unicode"/>
        </w:rPr>
        <w:t xml:space="preserve">, </w:t>
      </w:r>
      <w:proofErr w:type="spellStart"/>
      <w:r w:rsidRPr="00183D3F">
        <w:rPr>
          <w:rFonts w:ascii="Cambria" w:hAnsi="Cambria" w:cs="Lucida Sans Unicode"/>
        </w:rPr>
        <w:t>obrazloženje</w:t>
      </w:r>
      <w:proofErr w:type="spellEnd"/>
      <w:r w:rsidRPr="00183D3F">
        <w:rPr>
          <w:rFonts w:ascii="Cambria" w:hAnsi="Cambria" w:cs="Lucida Sans Unicode"/>
        </w:rPr>
        <w:t xml:space="preserve"> </w:t>
      </w:r>
      <w:proofErr w:type="spellStart"/>
      <w:r w:rsidRPr="00183D3F">
        <w:rPr>
          <w:rFonts w:ascii="Cambria" w:hAnsi="Cambria" w:cs="Lucida Sans Unicode"/>
        </w:rPr>
        <w:t>razloga</w:t>
      </w:r>
      <w:proofErr w:type="spellEnd"/>
      <w:r w:rsidRPr="00183D3F">
        <w:rPr>
          <w:rFonts w:ascii="Cambria" w:hAnsi="Cambria" w:cs="Lucida Sans Unicode"/>
        </w:rPr>
        <w:t xml:space="preserve"> </w:t>
      </w:r>
      <w:proofErr w:type="spellStart"/>
      <w:r w:rsidRPr="00183D3F">
        <w:rPr>
          <w:rFonts w:ascii="Cambria" w:hAnsi="Cambria" w:cs="Lucida Sans Unicode"/>
        </w:rPr>
        <w:t>poništenja</w:t>
      </w:r>
      <w:proofErr w:type="spellEnd"/>
      <w:r w:rsidRPr="00183D3F">
        <w:rPr>
          <w:rFonts w:ascii="Cambria" w:hAnsi="Cambria" w:cs="Lucida Sans Unicode"/>
        </w:rPr>
        <w:t xml:space="preserve">, </w:t>
      </w:r>
      <w:proofErr w:type="spellStart"/>
      <w:r w:rsidRPr="00183D3F">
        <w:rPr>
          <w:rFonts w:ascii="Cambria" w:hAnsi="Cambria" w:cs="Lucida Sans Unicode"/>
        </w:rPr>
        <w:t>rok</w:t>
      </w:r>
      <w:proofErr w:type="spellEnd"/>
      <w:r w:rsidRPr="00183D3F">
        <w:rPr>
          <w:rFonts w:ascii="Cambria" w:hAnsi="Cambria" w:cs="Lucida Sans Unicode"/>
        </w:rPr>
        <w:t xml:space="preserve"> u </w:t>
      </w:r>
      <w:proofErr w:type="spellStart"/>
      <w:r w:rsidRPr="00183D3F">
        <w:rPr>
          <w:rFonts w:ascii="Cambria" w:hAnsi="Cambria" w:cs="Lucida Sans Unicode"/>
        </w:rPr>
        <w:t>kojem</w:t>
      </w:r>
      <w:proofErr w:type="spellEnd"/>
      <w:r w:rsidRPr="00183D3F">
        <w:rPr>
          <w:rFonts w:ascii="Cambria" w:hAnsi="Cambria" w:cs="Lucida Sans Unicode"/>
        </w:rPr>
        <w:t xml:space="preserve"> </w:t>
      </w:r>
      <w:proofErr w:type="spellStart"/>
      <w:r w:rsidRPr="00183D3F">
        <w:rPr>
          <w:rFonts w:ascii="Cambria" w:hAnsi="Cambria" w:cs="Lucida Sans Unicode"/>
        </w:rPr>
        <w:t>će</w:t>
      </w:r>
      <w:proofErr w:type="spellEnd"/>
      <w:r w:rsidRPr="00183D3F">
        <w:rPr>
          <w:rFonts w:ascii="Cambria" w:hAnsi="Cambria" w:cs="Lucida Sans Unicode"/>
        </w:rPr>
        <w:t xml:space="preserve"> </w:t>
      </w:r>
      <w:proofErr w:type="spellStart"/>
      <w:r w:rsidRPr="00183D3F">
        <w:rPr>
          <w:rFonts w:ascii="Cambria" w:hAnsi="Cambria" w:cs="Lucida Sans Unicode"/>
        </w:rPr>
        <w:t>pokrenuti</w:t>
      </w:r>
      <w:proofErr w:type="spellEnd"/>
      <w:r w:rsidRPr="00183D3F">
        <w:rPr>
          <w:rFonts w:ascii="Cambria" w:hAnsi="Cambria" w:cs="Lucida Sans Unicode"/>
        </w:rPr>
        <w:t xml:space="preserve"> </w:t>
      </w:r>
      <w:proofErr w:type="spellStart"/>
      <w:r w:rsidRPr="00183D3F">
        <w:rPr>
          <w:rFonts w:ascii="Cambria" w:hAnsi="Cambria" w:cs="Lucida Sans Unicode"/>
        </w:rPr>
        <w:t>novi</w:t>
      </w:r>
      <w:proofErr w:type="spellEnd"/>
      <w:r w:rsidRPr="00183D3F">
        <w:rPr>
          <w:rFonts w:ascii="Cambria" w:hAnsi="Cambria" w:cs="Lucida Sans Unicode"/>
        </w:rPr>
        <w:t xml:space="preserve"> </w:t>
      </w:r>
      <w:proofErr w:type="spellStart"/>
      <w:r w:rsidRPr="00183D3F">
        <w:rPr>
          <w:rFonts w:ascii="Cambria" w:hAnsi="Cambria" w:cs="Lucida Sans Unicode"/>
        </w:rPr>
        <w:t>postupak</w:t>
      </w:r>
      <w:proofErr w:type="spellEnd"/>
      <w:r w:rsidRPr="00183D3F">
        <w:rPr>
          <w:rFonts w:ascii="Cambria" w:hAnsi="Cambria" w:cs="Lucida Sans Unicode"/>
        </w:rPr>
        <w:t xml:space="preserve"> </w:t>
      </w:r>
      <w:proofErr w:type="spellStart"/>
      <w:r w:rsidRPr="00183D3F">
        <w:rPr>
          <w:rFonts w:ascii="Cambria" w:hAnsi="Cambria" w:cs="Lucida Sans Unicode"/>
        </w:rPr>
        <w:t>za</w:t>
      </w:r>
      <w:proofErr w:type="spellEnd"/>
      <w:r w:rsidRPr="00183D3F">
        <w:rPr>
          <w:rFonts w:ascii="Cambria" w:hAnsi="Cambria" w:cs="Lucida Sans Unicode"/>
        </w:rPr>
        <w:t xml:space="preserve"> </w:t>
      </w:r>
      <w:proofErr w:type="spellStart"/>
      <w:r w:rsidRPr="00183D3F">
        <w:rPr>
          <w:rFonts w:ascii="Cambria" w:hAnsi="Cambria" w:cs="Lucida Sans Unicode"/>
        </w:rPr>
        <w:t>isti</w:t>
      </w:r>
      <w:proofErr w:type="spellEnd"/>
      <w:r w:rsidRPr="00183D3F">
        <w:rPr>
          <w:rFonts w:ascii="Cambria" w:hAnsi="Cambria" w:cs="Lucida Sans Unicode"/>
        </w:rPr>
        <w:t xml:space="preserve"> </w:t>
      </w:r>
      <w:proofErr w:type="spellStart"/>
      <w:r w:rsidRPr="00183D3F">
        <w:rPr>
          <w:rFonts w:ascii="Cambria" w:hAnsi="Cambria" w:cs="Lucida Sans Unicode"/>
        </w:rPr>
        <w:t>ili</w:t>
      </w:r>
      <w:proofErr w:type="spellEnd"/>
      <w:r w:rsidRPr="00183D3F">
        <w:rPr>
          <w:rFonts w:ascii="Cambria" w:hAnsi="Cambria" w:cs="Lucida Sans Unicode"/>
        </w:rPr>
        <w:t xml:space="preserve"> </w:t>
      </w:r>
      <w:proofErr w:type="spellStart"/>
      <w:r w:rsidRPr="00183D3F">
        <w:rPr>
          <w:rFonts w:ascii="Cambria" w:hAnsi="Cambria" w:cs="Lucida Sans Unicode"/>
        </w:rPr>
        <w:t>sličan</w:t>
      </w:r>
      <w:proofErr w:type="spellEnd"/>
      <w:r w:rsidRPr="00183D3F">
        <w:rPr>
          <w:rFonts w:ascii="Cambria" w:hAnsi="Cambria" w:cs="Lucida Sans Unicode"/>
        </w:rPr>
        <w:t xml:space="preserve"> </w:t>
      </w:r>
      <w:proofErr w:type="spellStart"/>
      <w:r w:rsidRPr="00183D3F">
        <w:rPr>
          <w:rFonts w:ascii="Cambria" w:hAnsi="Cambria" w:cs="Lucida Sans Unicode"/>
        </w:rPr>
        <w:t>predmet</w:t>
      </w:r>
      <w:proofErr w:type="spellEnd"/>
      <w:r w:rsidRPr="00183D3F">
        <w:rPr>
          <w:rFonts w:ascii="Cambria" w:hAnsi="Cambria" w:cs="Lucida Sans Unicode"/>
        </w:rPr>
        <w:t xml:space="preserve"> </w:t>
      </w:r>
      <w:proofErr w:type="spellStart"/>
      <w:r w:rsidRPr="00183D3F">
        <w:rPr>
          <w:rFonts w:ascii="Cambria" w:hAnsi="Cambria" w:cs="Lucida Sans Unicode"/>
        </w:rPr>
        <w:t>nabave</w:t>
      </w:r>
      <w:proofErr w:type="spellEnd"/>
      <w:r w:rsidRPr="00183D3F">
        <w:rPr>
          <w:rFonts w:ascii="Cambria" w:hAnsi="Cambria" w:cs="Lucida Sans Unicode"/>
        </w:rPr>
        <w:t xml:space="preserve">, ako je </w:t>
      </w:r>
      <w:proofErr w:type="spellStart"/>
      <w:r w:rsidRPr="00183D3F">
        <w:rPr>
          <w:rFonts w:ascii="Cambria" w:hAnsi="Cambria" w:cs="Lucida Sans Unicode"/>
        </w:rPr>
        <w:t>primjenjivo</w:t>
      </w:r>
      <w:proofErr w:type="spellEnd"/>
      <w:r w:rsidRPr="00183D3F">
        <w:rPr>
          <w:rFonts w:ascii="Cambria" w:hAnsi="Cambria" w:cs="Lucida Sans Unicode"/>
        </w:rPr>
        <w:t xml:space="preserve"> te</w:t>
      </w:r>
      <w:r w:rsidRPr="00183D3F">
        <w:rPr>
          <w:rFonts w:ascii="Cambria" w:eastAsiaTheme="minorHAnsi" w:hAnsi="Cambria" w:cs="Lucida Sans Unicode"/>
          <w:lang w:val="hr-HR"/>
        </w:rPr>
        <w:t xml:space="preserve"> datum donošenja i potpis odgovorne osobe.</w:t>
      </w:r>
    </w:p>
    <w:p w:rsidR="009B36B9" w:rsidRPr="00183D3F" w:rsidRDefault="009B36B9" w:rsidP="009B36B9">
      <w:pPr>
        <w:tabs>
          <w:tab w:val="left" w:pos="567"/>
        </w:tabs>
        <w:contextualSpacing/>
        <w:jc w:val="both"/>
        <w:rPr>
          <w:rFonts w:ascii="Cambria" w:hAnsi="Cambria"/>
          <w:sz w:val="24"/>
          <w:szCs w:val="24"/>
          <w:lang w:bidi="hr-HR"/>
        </w:rPr>
      </w:pPr>
    </w:p>
    <w:p w:rsidR="009B36B9" w:rsidRPr="00183D3F" w:rsidRDefault="009B36B9" w:rsidP="009B36B9">
      <w:pPr>
        <w:tabs>
          <w:tab w:val="left" w:pos="0"/>
        </w:tabs>
        <w:jc w:val="both"/>
        <w:rPr>
          <w:rFonts w:ascii="Cambria" w:hAnsi="Cambria"/>
          <w:bCs/>
          <w:sz w:val="24"/>
          <w:szCs w:val="24"/>
          <w:lang w:bidi="hr-HR"/>
        </w:rPr>
      </w:pPr>
      <w:r w:rsidRPr="00F826BE">
        <w:rPr>
          <w:rFonts w:ascii="Cambria" w:hAnsi="Cambria"/>
          <w:bCs/>
          <w:sz w:val="24"/>
          <w:szCs w:val="24"/>
          <w:lang w:bidi="hr-HR"/>
        </w:rPr>
        <w:t xml:space="preserve">NOJN će sve ponuditelje obavijestiti o konačnom odabiru, i to dostavom Odluke o odabiru najbolje ponude ili Odluke o poništenju na način koji je moguće dokazati: </w:t>
      </w:r>
      <w:r w:rsidRPr="00F826BE">
        <w:rPr>
          <w:rFonts w:ascii="Cambria" w:hAnsi="Cambria"/>
          <w:sz w:val="24"/>
          <w:szCs w:val="24"/>
        </w:rPr>
        <w:t>slanjem telefaksom i/ili poštom i/ili elektroničkim putem ili kombinacijom tih sredstava</w:t>
      </w:r>
      <w:r w:rsidRPr="00F826BE">
        <w:rPr>
          <w:rFonts w:ascii="Cambria" w:hAnsi="Cambria"/>
          <w:bCs/>
          <w:sz w:val="24"/>
          <w:szCs w:val="24"/>
          <w:lang w:bidi="hr-HR"/>
        </w:rPr>
        <w:t xml:space="preserve">. </w:t>
      </w:r>
    </w:p>
    <w:p w:rsidR="009B36B9" w:rsidRPr="00183D3F" w:rsidRDefault="009B36B9" w:rsidP="009B36B9">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Istodobno s Odlukom o odabiru ili Odlukom o poništenju Naručitelj će zasebno dostaviti zasebno svakom pojedinom:</w:t>
      </w:r>
    </w:p>
    <w:p w:rsidR="009B36B9" w:rsidRPr="00183D3F" w:rsidRDefault="009B36B9" w:rsidP="009B36B9">
      <w:pPr>
        <w:pStyle w:val="ListParagraph"/>
        <w:numPr>
          <w:ilvl w:val="0"/>
          <w:numId w:val="5"/>
        </w:numPr>
        <w:tabs>
          <w:tab w:val="left" w:pos="567"/>
        </w:tabs>
        <w:ind w:left="426" w:hanging="142"/>
        <w:jc w:val="both"/>
        <w:rPr>
          <w:rFonts w:ascii="Cambria" w:hAnsi="Cambria"/>
          <w:bCs/>
          <w:sz w:val="24"/>
          <w:szCs w:val="24"/>
          <w:lang w:bidi="hr-HR"/>
        </w:rPr>
      </w:pPr>
      <w:r w:rsidRPr="00183D3F">
        <w:rPr>
          <w:rFonts w:ascii="Cambria" w:hAnsi="Cambria"/>
          <w:bCs/>
          <w:sz w:val="24"/>
          <w:szCs w:val="24"/>
          <w:lang w:bidi="hr-HR"/>
        </w:rPr>
        <w:t>neuspješnom ponuditelju: obavijest o razlozima za njegovo isključenje ili odbijanje njegove ponude;</w:t>
      </w:r>
    </w:p>
    <w:p w:rsidR="009B36B9" w:rsidRPr="00BA0DC0" w:rsidRDefault="009B36B9" w:rsidP="009B36B9">
      <w:pPr>
        <w:pStyle w:val="ListParagraph"/>
        <w:numPr>
          <w:ilvl w:val="0"/>
          <w:numId w:val="5"/>
        </w:numPr>
        <w:tabs>
          <w:tab w:val="left" w:pos="567"/>
        </w:tabs>
        <w:ind w:left="426" w:hanging="142"/>
        <w:jc w:val="both"/>
        <w:rPr>
          <w:rFonts w:ascii="Cambria" w:eastAsia="Times New Roman" w:hAnsi="Cambria" w:cs="Tahoma"/>
          <w:color w:val="333333"/>
          <w:sz w:val="24"/>
          <w:szCs w:val="24"/>
          <w:lang w:eastAsia="hr-HR"/>
        </w:rPr>
      </w:pPr>
      <w:r w:rsidRPr="00183D3F">
        <w:rPr>
          <w:rFonts w:ascii="Cambria" w:hAnsi="Cambria"/>
          <w:bCs/>
          <w:sz w:val="24"/>
          <w:szCs w:val="24"/>
          <w:lang w:bidi="hr-HR"/>
        </w:rPr>
        <w:t>ponuditelju koji je dostavio prihvatljivu ponudu: obavijest o svojstvima i relativnim prednostima odabrane ponude u odnosu na njegovu ponudu.</w:t>
      </w:r>
    </w:p>
    <w:p w:rsidR="009B36B9" w:rsidRDefault="009B36B9" w:rsidP="009B36B9">
      <w:pPr>
        <w:tabs>
          <w:tab w:val="left" w:pos="567"/>
        </w:tabs>
        <w:jc w:val="both"/>
        <w:rPr>
          <w:rFonts w:ascii="Cambria" w:eastAsia="Times New Roman" w:hAnsi="Cambria" w:cs="Tahoma"/>
          <w:color w:val="333333"/>
          <w:sz w:val="24"/>
          <w:szCs w:val="24"/>
          <w:lang w:eastAsia="hr-HR"/>
        </w:rPr>
      </w:pPr>
    </w:p>
    <w:p w:rsidR="009B36B9" w:rsidRDefault="009B36B9" w:rsidP="009B36B9">
      <w:pPr>
        <w:tabs>
          <w:tab w:val="left" w:pos="567"/>
        </w:tabs>
        <w:jc w:val="both"/>
        <w:rPr>
          <w:rFonts w:ascii="Cambria" w:eastAsia="Times New Roman" w:hAnsi="Cambria" w:cs="Tahoma"/>
          <w:color w:val="333333"/>
          <w:sz w:val="24"/>
          <w:szCs w:val="24"/>
          <w:lang w:eastAsia="hr-HR"/>
        </w:rPr>
      </w:pPr>
    </w:p>
    <w:p w:rsidR="009B36B9" w:rsidRDefault="009B36B9" w:rsidP="009B36B9">
      <w:pPr>
        <w:tabs>
          <w:tab w:val="left" w:pos="567"/>
        </w:tabs>
        <w:jc w:val="both"/>
        <w:rPr>
          <w:rFonts w:ascii="Cambria" w:eastAsia="Times New Roman" w:hAnsi="Cambria" w:cs="Tahoma"/>
          <w:color w:val="333333"/>
          <w:sz w:val="24"/>
          <w:szCs w:val="24"/>
          <w:lang w:eastAsia="hr-HR"/>
        </w:rPr>
      </w:pPr>
    </w:p>
    <w:p w:rsidR="009B36B9" w:rsidRDefault="009B36B9" w:rsidP="009B36B9">
      <w:pPr>
        <w:tabs>
          <w:tab w:val="left" w:pos="567"/>
        </w:tabs>
        <w:jc w:val="both"/>
        <w:rPr>
          <w:rFonts w:ascii="Cambria" w:eastAsia="Times New Roman" w:hAnsi="Cambria" w:cs="Tahoma"/>
          <w:color w:val="333333"/>
          <w:sz w:val="24"/>
          <w:szCs w:val="24"/>
          <w:lang w:eastAsia="hr-HR"/>
        </w:rPr>
      </w:pPr>
    </w:p>
    <w:p w:rsidR="009B36B9" w:rsidRDefault="009B36B9" w:rsidP="009B36B9">
      <w:pPr>
        <w:tabs>
          <w:tab w:val="left" w:pos="567"/>
        </w:tabs>
        <w:jc w:val="both"/>
        <w:rPr>
          <w:rFonts w:ascii="Cambria" w:eastAsia="Times New Roman" w:hAnsi="Cambria" w:cs="Tahoma"/>
          <w:color w:val="333333"/>
          <w:sz w:val="24"/>
          <w:szCs w:val="24"/>
          <w:lang w:eastAsia="hr-HR"/>
        </w:rPr>
      </w:pPr>
    </w:p>
    <w:p w:rsidR="009B36B9" w:rsidRPr="00BA0DC0" w:rsidRDefault="009B36B9" w:rsidP="009B36B9">
      <w:pPr>
        <w:tabs>
          <w:tab w:val="left" w:pos="567"/>
        </w:tabs>
        <w:jc w:val="both"/>
        <w:rPr>
          <w:rFonts w:ascii="Cambria" w:eastAsia="Times New Roman" w:hAnsi="Cambria" w:cs="Tahoma"/>
          <w:color w:val="333333"/>
          <w:sz w:val="24"/>
          <w:szCs w:val="24"/>
          <w:lang w:eastAsia="hr-HR"/>
        </w:rPr>
      </w:pPr>
    </w:p>
    <w:p w:rsidR="009B36B9" w:rsidRDefault="009B36B9" w:rsidP="009B36B9">
      <w:pPr>
        <w:pStyle w:val="Heading1"/>
        <w:numPr>
          <w:ilvl w:val="1"/>
          <w:numId w:val="1"/>
        </w:numPr>
        <w:rPr>
          <w:szCs w:val="24"/>
        </w:rPr>
      </w:pPr>
      <w:bookmarkStart w:id="96" w:name="_Toc486953794"/>
      <w:r w:rsidRPr="006A14C7">
        <w:rPr>
          <w:szCs w:val="24"/>
        </w:rPr>
        <w:t>Rok, način i uvjeti plaćanja</w:t>
      </w:r>
      <w:bookmarkStart w:id="97" w:name="_Toc480559988"/>
      <w:bookmarkStart w:id="98" w:name="_Toc474407530"/>
      <w:bookmarkEnd w:id="96"/>
    </w:p>
    <w:p w:rsidR="009B36B9" w:rsidRPr="006D0851" w:rsidRDefault="009B36B9" w:rsidP="009B36B9"/>
    <w:p w:rsidR="009B36B9" w:rsidRDefault="009B36B9" w:rsidP="009B36B9">
      <w:pPr>
        <w:tabs>
          <w:tab w:val="left" w:pos="567"/>
        </w:tabs>
        <w:rPr>
          <w:rFonts w:ascii="Cambria" w:hAnsi="Cambria"/>
          <w:b/>
          <w:bCs/>
          <w:sz w:val="24"/>
          <w:szCs w:val="24"/>
          <w:lang w:bidi="hr-HR"/>
        </w:rPr>
      </w:pPr>
      <w:r>
        <w:rPr>
          <w:rFonts w:ascii="Cambria" w:hAnsi="Cambria"/>
          <w:b/>
          <w:bCs/>
          <w:sz w:val="24"/>
          <w:szCs w:val="24"/>
          <w:lang w:bidi="hr-HR"/>
        </w:rPr>
        <w:t>Rok i način plaćanja za svaku od grupa je:</w:t>
      </w:r>
    </w:p>
    <w:p w:rsidR="009B36B9" w:rsidRDefault="009B36B9" w:rsidP="009B36B9">
      <w:pPr>
        <w:pStyle w:val="Heading1"/>
        <w:numPr>
          <w:ilvl w:val="0"/>
          <w:numId w:val="5"/>
        </w:numPr>
        <w:spacing w:before="0"/>
        <w:rPr>
          <w:rFonts w:eastAsiaTheme="minorHAnsi" w:cstheme="minorBidi"/>
          <w:b w:val="0"/>
          <w:bCs/>
          <w:color w:val="auto"/>
          <w:szCs w:val="24"/>
          <w:lang w:bidi="hr-HR"/>
        </w:rPr>
      </w:pPr>
      <w:bookmarkStart w:id="99" w:name="_Toc480559989"/>
      <w:bookmarkStart w:id="100" w:name="_Toc482045295"/>
      <w:bookmarkStart w:id="101" w:name="_Toc485104802"/>
      <w:bookmarkStart w:id="102" w:name="_Toc486953795"/>
      <w:bookmarkEnd w:id="97"/>
      <w:r>
        <w:rPr>
          <w:rFonts w:eastAsiaTheme="minorHAnsi" w:cstheme="minorBidi"/>
          <w:b w:val="0"/>
          <w:bCs/>
          <w:color w:val="auto"/>
          <w:szCs w:val="24"/>
          <w:lang w:bidi="hr-HR"/>
        </w:rPr>
        <w:t>plaćanje 50</w:t>
      </w:r>
      <w:r w:rsidRPr="001C576B">
        <w:rPr>
          <w:rFonts w:eastAsiaTheme="minorHAnsi" w:cstheme="minorBidi"/>
          <w:b w:val="0"/>
          <w:bCs/>
          <w:color w:val="auto"/>
          <w:szCs w:val="24"/>
          <w:lang w:bidi="hr-HR"/>
        </w:rPr>
        <w:t xml:space="preserve">% ugovorene cijene u roku od </w:t>
      </w:r>
      <w:r>
        <w:rPr>
          <w:rFonts w:eastAsiaTheme="minorHAnsi" w:cstheme="minorBidi"/>
          <w:b w:val="0"/>
          <w:bCs/>
          <w:color w:val="auto"/>
          <w:szCs w:val="24"/>
          <w:lang w:bidi="hr-HR"/>
        </w:rPr>
        <w:t>15</w:t>
      </w:r>
      <w:r w:rsidRPr="001C576B">
        <w:rPr>
          <w:rFonts w:eastAsiaTheme="minorHAnsi" w:cstheme="minorBidi"/>
          <w:b w:val="0"/>
          <w:bCs/>
          <w:color w:val="auto"/>
          <w:szCs w:val="24"/>
          <w:lang w:bidi="hr-HR"/>
        </w:rPr>
        <w:t xml:space="preserve"> dana od potpisa ugovora</w:t>
      </w:r>
      <w:bookmarkEnd w:id="99"/>
      <w:bookmarkEnd w:id="100"/>
      <w:bookmarkEnd w:id="101"/>
      <w:bookmarkEnd w:id="102"/>
    </w:p>
    <w:p w:rsidR="009B36B9" w:rsidRDefault="009B36B9" w:rsidP="009B36B9">
      <w:pPr>
        <w:pStyle w:val="Heading1"/>
        <w:numPr>
          <w:ilvl w:val="0"/>
          <w:numId w:val="5"/>
        </w:numPr>
        <w:spacing w:before="0"/>
        <w:rPr>
          <w:rFonts w:eastAsiaTheme="minorHAnsi" w:cstheme="minorBidi"/>
          <w:b w:val="0"/>
          <w:bCs/>
          <w:color w:val="auto"/>
          <w:szCs w:val="24"/>
          <w:lang w:bidi="hr-HR"/>
        </w:rPr>
      </w:pPr>
      <w:bookmarkStart w:id="103" w:name="_Toc486953796"/>
      <w:r>
        <w:rPr>
          <w:rFonts w:eastAsiaTheme="minorHAnsi" w:cstheme="minorBidi"/>
          <w:b w:val="0"/>
          <w:bCs/>
          <w:color w:val="auto"/>
          <w:szCs w:val="24"/>
          <w:lang w:bidi="hr-HR"/>
        </w:rPr>
        <w:t>plaćanje 50</w:t>
      </w:r>
      <w:r w:rsidRPr="001C576B">
        <w:rPr>
          <w:rFonts w:eastAsiaTheme="minorHAnsi" w:cstheme="minorBidi"/>
          <w:b w:val="0"/>
          <w:bCs/>
          <w:color w:val="auto"/>
          <w:szCs w:val="24"/>
          <w:lang w:bidi="hr-HR"/>
        </w:rPr>
        <w:t xml:space="preserve">% ugovorene cijene u roku od </w:t>
      </w:r>
      <w:r>
        <w:rPr>
          <w:rFonts w:eastAsiaTheme="minorHAnsi" w:cstheme="minorBidi"/>
          <w:b w:val="0"/>
          <w:bCs/>
          <w:color w:val="auto"/>
          <w:szCs w:val="24"/>
          <w:lang w:bidi="hr-HR"/>
        </w:rPr>
        <w:t>60 dana od potpisa ugovora</w:t>
      </w:r>
      <w:bookmarkEnd w:id="103"/>
    </w:p>
    <w:bookmarkEnd w:id="98"/>
    <w:p w:rsidR="009B36B9" w:rsidRDefault="009B36B9" w:rsidP="009B36B9">
      <w:pPr>
        <w:spacing w:after="0"/>
        <w:rPr>
          <w:rFonts w:ascii="Cambria" w:hAnsi="Cambria"/>
          <w:bCs/>
          <w:sz w:val="24"/>
          <w:szCs w:val="24"/>
          <w:lang w:bidi="hr-HR"/>
        </w:rPr>
      </w:pPr>
    </w:p>
    <w:p w:rsidR="009B36B9" w:rsidRPr="00807EA8" w:rsidRDefault="009B36B9" w:rsidP="009B36B9">
      <w:pPr>
        <w:pStyle w:val="Heading1"/>
        <w:numPr>
          <w:ilvl w:val="1"/>
          <w:numId w:val="1"/>
        </w:numPr>
      </w:pPr>
      <w:bookmarkStart w:id="104" w:name="_Toc486953797"/>
      <w:r w:rsidRPr="00807EA8">
        <w:t>Predstavke</w:t>
      </w:r>
      <w:bookmarkEnd w:id="104"/>
    </w:p>
    <w:p w:rsidR="009B36B9" w:rsidRPr="00205D0E" w:rsidRDefault="009B36B9" w:rsidP="009B36B9">
      <w:pPr>
        <w:pStyle w:val="Heading1"/>
        <w:spacing w:before="0"/>
        <w:rPr>
          <w:rFonts w:eastAsiaTheme="minorHAnsi" w:cstheme="minorBidi"/>
          <w:b w:val="0"/>
          <w:bCs/>
          <w:color w:val="auto"/>
          <w:szCs w:val="24"/>
          <w:lang w:bidi="hr-HR"/>
        </w:rPr>
      </w:pPr>
      <w:bookmarkStart w:id="105" w:name="_Toc474407532"/>
      <w:bookmarkStart w:id="106" w:name="_Toc480559996"/>
      <w:bookmarkStart w:id="107" w:name="_Toc485104806"/>
      <w:bookmarkStart w:id="108" w:name="_Toc481816690"/>
      <w:bookmarkStart w:id="109" w:name="_Toc486947468"/>
      <w:bookmarkStart w:id="110" w:name="_Toc486953798"/>
      <w:r w:rsidRPr="00205D0E">
        <w:rPr>
          <w:rFonts w:eastAsiaTheme="minorHAnsi" w:cstheme="minorBidi"/>
          <w:b w:val="0"/>
          <w:bCs/>
          <w:color w:val="auto"/>
          <w:szCs w:val="24"/>
          <w:lang w:bidi="hr-HR"/>
        </w:rPr>
        <w:t>Svaki kandidat ili ponuditelj može podnijeti predstavku ako smatra da je njegova ponuda trebala biti odabrana kao najbolja, ali je to onemogućeno zbog postupanja Naručitelja protivno odredbama ove Dokumentacije za nadmetanje zbog kojeg je:</w:t>
      </w:r>
      <w:bookmarkEnd w:id="105"/>
      <w:bookmarkEnd w:id="106"/>
      <w:bookmarkEnd w:id="107"/>
      <w:bookmarkEnd w:id="108"/>
      <w:bookmarkEnd w:id="109"/>
      <w:bookmarkEnd w:id="110"/>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11" w:name="_Toc474407533"/>
      <w:bookmarkStart w:id="112" w:name="_Toc480559997"/>
      <w:bookmarkStart w:id="113" w:name="_Toc485104807"/>
      <w:bookmarkStart w:id="114" w:name="_Toc481816691"/>
      <w:bookmarkStart w:id="115" w:name="_Toc486947469"/>
      <w:bookmarkStart w:id="116" w:name="_Toc486953799"/>
      <w:r w:rsidRPr="00205D0E">
        <w:rPr>
          <w:rFonts w:eastAsiaTheme="minorHAnsi" w:cstheme="minorBidi"/>
          <w:b w:val="0"/>
          <w:bCs/>
          <w:color w:val="auto"/>
          <w:szCs w:val="24"/>
          <w:lang w:bidi="hr-HR"/>
        </w:rPr>
        <w:t>- neopravdano isključen iz postupka nabave,</w:t>
      </w:r>
      <w:bookmarkEnd w:id="111"/>
      <w:bookmarkEnd w:id="112"/>
      <w:bookmarkEnd w:id="113"/>
      <w:bookmarkEnd w:id="114"/>
      <w:bookmarkEnd w:id="115"/>
      <w:bookmarkEnd w:id="116"/>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17" w:name="_Toc474407534"/>
      <w:bookmarkStart w:id="118" w:name="_Toc480559998"/>
      <w:bookmarkStart w:id="119" w:name="_Toc485104808"/>
      <w:bookmarkStart w:id="120" w:name="_Toc481816692"/>
      <w:bookmarkStart w:id="121" w:name="_Toc486947470"/>
      <w:bookmarkStart w:id="122" w:name="_Toc486953800"/>
      <w:r w:rsidRPr="00205D0E">
        <w:rPr>
          <w:rFonts w:eastAsiaTheme="minorHAnsi" w:cstheme="minorBidi"/>
          <w:b w:val="0"/>
          <w:bCs/>
          <w:color w:val="auto"/>
          <w:szCs w:val="24"/>
          <w:lang w:bidi="hr-HR"/>
        </w:rPr>
        <w:t>- njegova prijava ili ponuda neopravdano odbijena, ili</w:t>
      </w:r>
      <w:bookmarkEnd w:id="117"/>
      <w:bookmarkEnd w:id="118"/>
      <w:bookmarkEnd w:id="119"/>
      <w:bookmarkEnd w:id="120"/>
      <w:bookmarkEnd w:id="121"/>
      <w:bookmarkEnd w:id="122"/>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23" w:name="_Toc474407535"/>
      <w:bookmarkStart w:id="124" w:name="_Toc480559999"/>
      <w:bookmarkStart w:id="125" w:name="_Toc485104809"/>
      <w:bookmarkStart w:id="126" w:name="_Toc481816693"/>
      <w:bookmarkStart w:id="127" w:name="_Toc486947471"/>
      <w:bookmarkStart w:id="128" w:name="_Toc486953801"/>
      <w:r w:rsidRPr="00205D0E">
        <w:rPr>
          <w:rFonts w:eastAsiaTheme="minorHAnsi" w:cstheme="minorBidi"/>
          <w:b w:val="0"/>
          <w:bCs/>
          <w:color w:val="auto"/>
          <w:szCs w:val="24"/>
          <w:lang w:bidi="hr-HR"/>
        </w:rPr>
        <w:t>- evaluacija prijave ili ponude protivna uvjetima i kriterijima dokumentacije za nadmetanje i odredbama ovoga Priloga.</w:t>
      </w:r>
      <w:bookmarkEnd w:id="123"/>
      <w:bookmarkEnd w:id="124"/>
      <w:bookmarkEnd w:id="125"/>
      <w:bookmarkEnd w:id="126"/>
      <w:bookmarkEnd w:id="127"/>
      <w:bookmarkEnd w:id="128"/>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29" w:name="_Toc474407536"/>
      <w:bookmarkStart w:id="130" w:name="_Toc480560000"/>
      <w:bookmarkStart w:id="131" w:name="_Toc485104810"/>
      <w:bookmarkStart w:id="132" w:name="_Toc481816694"/>
      <w:bookmarkStart w:id="133" w:name="_Toc486947472"/>
      <w:bookmarkStart w:id="134" w:name="_Toc486953802"/>
      <w:r w:rsidRPr="00205D0E">
        <w:rPr>
          <w:rFonts w:eastAsiaTheme="minorHAnsi" w:cstheme="minorBidi"/>
          <w:b w:val="0"/>
          <w:bCs/>
          <w:color w:val="auto"/>
          <w:szCs w:val="24"/>
          <w:lang w:bidi="hr-HR"/>
        </w:rPr>
        <w:t>Predstavka se podnosi u pisanom obliku u roku 8 dana od dana primitka Odluke o odabiru ili Odluke o poništenju i obavijesti Posredničkom tijelu razine 2 (PT2), a presliku predstavke mora se dostaviti i NOJN-u. Adresa na koju se podnosi predstavka je:</w:t>
      </w:r>
      <w:bookmarkEnd w:id="129"/>
      <w:bookmarkEnd w:id="130"/>
      <w:bookmarkEnd w:id="131"/>
      <w:bookmarkEnd w:id="132"/>
      <w:bookmarkEnd w:id="133"/>
      <w:bookmarkEnd w:id="134"/>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35" w:name="_Toc474407537"/>
      <w:bookmarkStart w:id="136" w:name="_Toc480560001"/>
      <w:bookmarkStart w:id="137" w:name="_Toc485104811"/>
      <w:bookmarkStart w:id="138" w:name="_Toc481816695"/>
      <w:bookmarkStart w:id="139" w:name="_Toc486947473"/>
      <w:bookmarkStart w:id="140" w:name="_Toc486953803"/>
      <w:r w:rsidRPr="00205D0E">
        <w:rPr>
          <w:rFonts w:eastAsiaTheme="minorHAnsi" w:cstheme="minorBidi"/>
          <w:b w:val="0"/>
          <w:bCs/>
          <w:color w:val="auto"/>
          <w:szCs w:val="24"/>
          <w:lang w:bidi="hr-HR"/>
        </w:rPr>
        <w:t>Hrvatska agencija za malo gospodarstvo, inovacije i investicije, Ksaver 208, Zagreb</w:t>
      </w:r>
      <w:bookmarkEnd w:id="135"/>
      <w:bookmarkEnd w:id="136"/>
      <w:bookmarkEnd w:id="137"/>
      <w:bookmarkEnd w:id="138"/>
      <w:bookmarkEnd w:id="139"/>
      <w:bookmarkEnd w:id="140"/>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41" w:name="_Toc474407538"/>
      <w:bookmarkStart w:id="142" w:name="_Toc480560002"/>
      <w:bookmarkStart w:id="143" w:name="_Toc485104812"/>
      <w:bookmarkStart w:id="144" w:name="_Toc481816696"/>
      <w:bookmarkStart w:id="145" w:name="_Toc486947474"/>
      <w:bookmarkStart w:id="146" w:name="_Toc486953804"/>
      <w:r w:rsidRPr="00205D0E">
        <w:rPr>
          <w:rFonts w:eastAsiaTheme="minorHAnsi" w:cstheme="minorBidi"/>
          <w:b w:val="0"/>
          <w:bCs/>
          <w:color w:val="auto"/>
          <w:szCs w:val="24"/>
          <w:lang w:bidi="hr-HR"/>
        </w:rPr>
        <w:t>Podnositelj mora presliku predstavke dostaviti NOJN-u istovremeno sa slanjem predstavke PT2.</w:t>
      </w:r>
      <w:bookmarkEnd w:id="141"/>
      <w:bookmarkEnd w:id="142"/>
      <w:bookmarkEnd w:id="143"/>
      <w:bookmarkEnd w:id="144"/>
      <w:bookmarkEnd w:id="145"/>
      <w:bookmarkEnd w:id="146"/>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47" w:name="_Toc474407539"/>
      <w:bookmarkStart w:id="148" w:name="_Toc480560003"/>
      <w:bookmarkStart w:id="149" w:name="_Toc485104813"/>
      <w:bookmarkStart w:id="150" w:name="_Toc481816697"/>
      <w:bookmarkStart w:id="151" w:name="_Toc486947475"/>
      <w:bookmarkStart w:id="152" w:name="_Toc486953805"/>
      <w:r w:rsidRPr="00205D0E">
        <w:rPr>
          <w:rFonts w:eastAsiaTheme="minorHAnsi" w:cstheme="minorBidi"/>
          <w:b w:val="0"/>
          <w:bCs/>
          <w:color w:val="auto"/>
          <w:szCs w:val="24"/>
          <w:lang w:bidi="hr-HR"/>
        </w:rPr>
        <w:t>Podnositelj mora u predstavci obrazložiti svoje navode.</w:t>
      </w:r>
      <w:bookmarkEnd w:id="147"/>
      <w:bookmarkEnd w:id="148"/>
      <w:bookmarkEnd w:id="149"/>
      <w:bookmarkEnd w:id="150"/>
      <w:bookmarkEnd w:id="151"/>
      <w:bookmarkEnd w:id="152"/>
      <w:r w:rsidRPr="00205D0E">
        <w:rPr>
          <w:rFonts w:eastAsiaTheme="minorHAnsi" w:cstheme="minorBidi"/>
          <w:b w:val="0"/>
          <w:bCs/>
          <w:color w:val="auto"/>
          <w:szCs w:val="24"/>
          <w:lang w:bidi="hr-HR"/>
        </w:rPr>
        <w:t xml:space="preserve"> </w:t>
      </w:r>
    </w:p>
    <w:p w:rsidR="009B36B9" w:rsidRPr="00205D0E" w:rsidRDefault="009B36B9" w:rsidP="009B36B9">
      <w:pPr>
        <w:pStyle w:val="Heading1"/>
        <w:spacing w:before="0"/>
        <w:rPr>
          <w:rFonts w:eastAsiaTheme="minorHAnsi" w:cstheme="minorBidi"/>
          <w:b w:val="0"/>
          <w:bCs/>
          <w:color w:val="auto"/>
          <w:szCs w:val="24"/>
          <w:lang w:bidi="hr-HR"/>
        </w:rPr>
      </w:pPr>
      <w:bookmarkStart w:id="153" w:name="_Toc474407540"/>
      <w:bookmarkStart w:id="154" w:name="_Toc480560004"/>
      <w:bookmarkStart w:id="155" w:name="_Toc485104814"/>
      <w:bookmarkStart w:id="156" w:name="_Toc481816698"/>
      <w:bookmarkStart w:id="157" w:name="_Toc486947476"/>
      <w:bookmarkStart w:id="158" w:name="_Toc486953806"/>
      <w:r w:rsidRPr="00205D0E">
        <w:rPr>
          <w:rFonts w:eastAsiaTheme="minorHAnsi" w:cstheme="minorBidi"/>
          <w:b w:val="0"/>
          <w:bCs/>
          <w:color w:val="auto"/>
          <w:szCs w:val="24"/>
          <w:lang w:bidi="hr-HR"/>
        </w:rPr>
        <w:t>Podnošenje predstavke ne zaustavlja sklapanje ugovora o nabavi.</w:t>
      </w:r>
      <w:bookmarkEnd w:id="153"/>
      <w:bookmarkEnd w:id="154"/>
      <w:bookmarkEnd w:id="155"/>
      <w:bookmarkEnd w:id="156"/>
      <w:bookmarkEnd w:id="157"/>
      <w:bookmarkEnd w:id="158"/>
      <w:r w:rsidRPr="00205D0E">
        <w:rPr>
          <w:rFonts w:eastAsiaTheme="minorHAnsi" w:cstheme="minorBidi"/>
          <w:b w:val="0"/>
          <w:bCs/>
          <w:color w:val="auto"/>
          <w:szCs w:val="24"/>
          <w:lang w:bidi="hr-HR"/>
        </w:rPr>
        <w:t xml:space="preserve"> </w:t>
      </w:r>
    </w:p>
    <w:p w:rsidR="009B36B9" w:rsidRPr="00BA0DC0" w:rsidRDefault="009B36B9" w:rsidP="009B36B9">
      <w:pPr>
        <w:pStyle w:val="Heading1"/>
        <w:spacing w:before="0"/>
        <w:rPr>
          <w:rFonts w:eastAsiaTheme="minorHAnsi" w:cstheme="minorBidi"/>
          <w:b w:val="0"/>
          <w:bCs/>
          <w:color w:val="auto"/>
          <w:szCs w:val="24"/>
          <w:lang w:bidi="hr-HR"/>
        </w:rPr>
      </w:pPr>
      <w:bookmarkStart w:id="159" w:name="_Toc474407541"/>
      <w:bookmarkStart w:id="160" w:name="_Toc480560005"/>
      <w:bookmarkStart w:id="161" w:name="_Toc485104815"/>
      <w:bookmarkStart w:id="162" w:name="_Toc481816699"/>
      <w:bookmarkStart w:id="163" w:name="_Toc486947477"/>
      <w:bookmarkStart w:id="164" w:name="_Toc486953807"/>
      <w:r w:rsidRPr="00205D0E">
        <w:rPr>
          <w:rFonts w:eastAsiaTheme="minorHAnsi" w:cstheme="minorBidi"/>
          <w:b w:val="0"/>
          <w:bCs/>
          <w:color w:val="auto"/>
          <w:szCs w:val="24"/>
          <w:lang w:bidi="hr-HR"/>
        </w:rPr>
        <w:t>Podnositelj predstavke koji je pretrpio štetu zbog povreda Postupaka nabave ima mogućnost naknade štete pred nadležnim sudom prema općim propisima o naknadi štet</w:t>
      </w:r>
      <w:bookmarkEnd w:id="159"/>
      <w:r>
        <w:rPr>
          <w:rFonts w:eastAsiaTheme="minorHAnsi" w:cstheme="minorBidi"/>
          <w:b w:val="0"/>
          <w:bCs/>
          <w:color w:val="auto"/>
          <w:szCs w:val="24"/>
          <w:lang w:bidi="hr-HR"/>
        </w:rPr>
        <w:t>e.</w:t>
      </w:r>
      <w:bookmarkEnd w:id="160"/>
      <w:bookmarkEnd w:id="161"/>
      <w:bookmarkEnd w:id="162"/>
      <w:bookmarkEnd w:id="163"/>
      <w:bookmarkEnd w:id="164"/>
    </w:p>
    <w:p w:rsidR="009B36B9" w:rsidRDefault="009B36B9" w:rsidP="009B36B9">
      <w:pPr>
        <w:spacing w:after="0"/>
        <w:rPr>
          <w:rFonts w:ascii="Cambria" w:hAnsi="Cambria"/>
          <w:sz w:val="24"/>
          <w:szCs w:val="24"/>
          <w:lang w:bidi="hr-HR"/>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01)</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F26578" w:rsidRDefault="009B36B9" w:rsidP="009B36B9">
      <w:pPr>
        <w:pStyle w:val="2012TEXT"/>
        <w:spacing w:after="0"/>
        <w:ind w:left="0"/>
        <w:rPr>
          <w:rFonts w:ascii="Cambria" w:hAnsi="Cambria"/>
          <w:b/>
          <w:bCs/>
          <w:sz w:val="24"/>
          <w:szCs w:val="24"/>
          <w:lang w:bidi="hr-HR"/>
        </w:rPr>
      </w:pPr>
      <w:r>
        <w:rPr>
          <w:rFonts w:ascii="Cambria" w:hAnsi="Cambria"/>
          <w:b/>
          <w:bCs/>
          <w:sz w:val="24"/>
          <w:szCs w:val="24"/>
          <w:lang w:bidi="hr-HR"/>
        </w:rPr>
        <w:t xml:space="preserve">                                     </w:t>
      </w:r>
      <w:r w:rsidRPr="00F26578">
        <w:rPr>
          <w:rFonts w:ascii="Cambria" w:hAnsi="Cambria"/>
          <w:b/>
          <w:bCs/>
          <w:sz w:val="24"/>
          <w:szCs w:val="24"/>
          <w:lang w:bidi="hr-HR"/>
        </w:rPr>
        <w:t>GRUPA 1_OPREMANJE SOBA</w:t>
      </w:r>
      <w:r>
        <w:rPr>
          <w:rFonts w:ascii="Cambria" w:hAnsi="Cambria"/>
          <w:b/>
          <w:bCs/>
          <w:sz w:val="24"/>
          <w:szCs w:val="24"/>
          <w:lang w:bidi="hr-HR"/>
        </w:rPr>
        <w:t xml:space="preserve"> I PROSTORIJA</w:t>
      </w:r>
      <w:r w:rsidRPr="00F26578">
        <w:rPr>
          <w:rFonts w:ascii="Cambria" w:hAnsi="Cambria"/>
          <w:b/>
          <w:bCs/>
          <w:sz w:val="24"/>
          <w:szCs w:val="24"/>
          <w:lang w:bidi="hr-HR"/>
        </w:rPr>
        <w:t xml:space="preserve"> –NAMJEŠTAJ</w:t>
      </w:r>
    </w:p>
    <w:p w:rsidR="009B36B9" w:rsidRPr="00216A33" w:rsidRDefault="009B36B9" w:rsidP="009B36B9">
      <w:pPr>
        <w:tabs>
          <w:tab w:val="left" w:pos="567"/>
        </w:tabs>
        <w:spacing w:after="0"/>
        <w:jc w:val="center"/>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3"/>
          <w:numId w:val="3"/>
        </w:numPr>
        <w:spacing w:after="0"/>
        <w:ind w:left="426"/>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3"/>
          <w:numId w:val="3"/>
        </w:numPr>
        <w:tabs>
          <w:tab w:val="left" w:pos="567"/>
        </w:tabs>
        <w:spacing w:after="0"/>
        <w:ind w:left="426"/>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3"/>
          <w:numId w:val="3"/>
        </w:numPr>
        <w:tabs>
          <w:tab w:val="left" w:pos="567"/>
        </w:tabs>
        <w:spacing w:after="0" w:line="240" w:lineRule="auto"/>
        <w:ind w:left="329"/>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tabs>
          <w:tab w:val="left" w:pos="567"/>
        </w:tabs>
        <w:jc w:val="right"/>
        <w:rPr>
          <w:rFonts w:ascii="Cambria" w:hAnsi="Cambria"/>
          <w:bCs/>
          <w:noProof/>
          <w:sz w:val="24"/>
          <w:szCs w:val="24"/>
        </w:rPr>
      </w:pPr>
    </w:p>
    <w:p w:rsidR="009B36B9" w:rsidRDefault="009B36B9" w:rsidP="009B36B9">
      <w:pPr>
        <w:spacing w:after="0"/>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02)</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C40069" w:rsidRDefault="009B36B9" w:rsidP="009B36B9">
      <w:pPr>
        <w:pStyle w:val="2012TEXT"/>
        <w:spacing w:after="0"/>
        <w:ind w:left="0"/>
        <w:rPr>
          <w:rFonts w:ascii="Cambria" w:eastAsiaTheme="minorHAnsi" w:hAnsi="Cambria" w:cstheme="minorBidi"/>
          <w:b/>
          <w:bCs/>
          <w:sz w:val="24"/>
          <w:szCs w:val="24"/>
          <w:lang w:bidi="hr-HR"/>
        </w:rPr>
      </w:pPr>
      <w:r>
        <w:rPr>
          <w:rFonts w:ascii="Cambria" w:hAnsi="Cambria"/>
          <w:b/>
          <w:bCs/>
          <w:sz w:val="24"/>
          <w:szCs w:val="24"/>
          <w:lang w:bidi="hr-HR"/>
        </w:rPr>
        <w:t xml:space="preserve">                                     </w:t>
      </w:r>
      <w:r w:rsidRPr="00C40069">
        <w:rPr>
          <w:rFonts w:ascii="Cambria" w:eastAsiaTheme="minorHAnsi" w:hAnsi="Cambria" w:cstheme="minorBidi"/>
          <w:b/>
          <w:bCs/>
          <w:sz w:val="24"/>
          <w:szCs w:val="24"/>
          <w:lang w:bidi="hr-HR"/>
        </w:rPr>
        <w:t>GRUPA 2_DEKORATIVNA OPREMA</w:t>
      </w:r>
    </w:p>
    <w:p w:rsidR="009B36B9" w:rsidRPr="00F26578" w:rsidRDefault="009B36B9" w:rsidP="009B36B9">
      <w:pPr>
        <w:pStyle w:val="2012TEXT"/>
        <w:spacing w:after="0"/>
        <w:ind w:left="0"/>
        <w:rPr>
          <w:rFonts w:ascii="Cambria" w:hAnsi="Cambria"/>
          <w:b/>
          <w:bCs/>
          <w:sz w:val="24"/>
          <w:szCs w:val="24"/>
          <w:lang w:bidi="hr-HR"/>
        </w:rPr>
      </w:pPr>
    </w:p>
    <w:p w:rsidR="009B36B9" w:rsidRPr="00F26578" w:rsidRDefault="009B36B9" w:rsidP="009B36B9">
      <w:pPr>
        <w:tabs>
          <w:tab w:val="left" w:pos="567"/>
        </w:tabs>
        <w:spacing w:after="0"/>
        <w:jc w:val="center"/>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0"/>
          <w:numId w:val="13"/>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0"/>
          <w:numId w:val="13"/>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0"/>
          <w:numId w:val="13"/>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spacing w:after="0"/>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03)</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C40069" w:rsidRDefault="009B36B9" w:rsidP="009B36B9">
      <w:pPr>
        <w:pStyle w:val="2012TEXT"/>
        <w:spacing w:after="0"/>
        <w:ind w:left="0"/>
        <w:rPr>
          <w:rFonts w:ascii="Cambria" w:eastAsiaTheme="minorHAnsi" w:hAnsi="Cambria" w:cstheme="minorBidi"/>
          <w:b/>
          <w:bCs/>
          <w:sz w:val="24"/>
          <w:szCs w:val="24"/>
          <w:lang w:bidi="hr-HR"/>
        </w:rPr>
      </w:pPr>
      <w:r>
        <w:rPr>
          <w:rFonts w:ascii="Cambria" w:hAnsi="Cambria"/>
          <w:b/>
          <w:bCs/>
          <w:sz w:val="24"/>
          <w:szCs w:val="24"/>
          <w:lang w:bidi="hr-HR"/>
        </w:rPr>
        <w:t xml:space="preserve">                                     </w:t>
      </w:r>
      <w:r w:rsidRPr="00C40069">
        <w:rPr>
          <w:rFonts w:ascii="Cambria" w:eastAsiaTheme="minorHAnsi" w:hAnsi="Cambria" w:cstheme="minorBidi"/>
          <w:b/>
          <w:bCs/>
          <w:sz w:val="24"/>
          <w:szCs w:val="24"/>
          <w:lang w:bidi="hr-HR"/>
        </w:rPr>
        <w:t>GRUPA 3_OPREMA ZA FITNESS</w:t>
      </w:r>
    </w:p>
    <w:p w:rsidR="009B36B9" w:rsidRPr="00F26578" w:rsidRDefault="009B36B9" w:rsidP="009B36B9">
      <w:pPr>
        <w:pStyle w:val="2012TEXT"/>
        <w:spacing w:after="0"/>
        <w:ind w:left="0"/>
        <w:rPr>
          <w:rFonts w:ascii="Cambria" w:hAnsi="Cambria"/>
          <w:b/>
          <w:bCs/>
          <w:sz w:val="24"/>
          <w:szCs w:val="24"/>
          <w:lang w:bidi="hr-HR"/>
        </w:rPr>
      </w:pPr>
    </w:p>
    <w:p w:rsidR="009B36B9" w:rsidRPr="00F26578" w:rsidRDefault="009B36B9" w:rsidP="009B36B9">
      <w:pPr>
        <w:tabs>
          <w:tab w:val="left" w:pos="567"/>
        </w:tabs>
        <w:spacing w:after="0"/>
        <w:jc w:val="center"/>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0"/>
          <w:numId w:val="14"/>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0"/>
          <w:numId w:val="14"/>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0"/>
          <w:numId w:val="14"/>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04)</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C40069" w:rsidRDefault="009B36B9" w:rsidP="009B36B9">
      <w:pPr>
        <w:pStyle w:val="2012TEXT"/>
        <w:spacing w:after="0"/>
        <w:ind w:left="0"/>
        <w:rPr>
          <w:rFonts w:ascii="Cambria" w:eastAsiaTheme="minorHAnsi" w:hAnsi="Cambria" w:cstheme="minorBidi"/>
          <w:b/>
          <w:bCs/>
          <w:sz w:val="24"/>
          <w:szCs w:val="24"/>
          <w:lang w:bidi="hr-HR"/>
        </w:rPr>
      </w:pPr>
      <w:r>
        <w:rPr>
          <w:rFonts w:ascii="Cambria" w:hAnsi="Cambria"/>
          <w:b/>
          <w:bCs/>
          <w:sz w:val="24"/>
          <w:szCs w:val="24"/>
          <w:lang w:bidi="hr-HR"/>
        </w:rPr>
        <w:t xml:space="preserve">                                     </w:t>
      </w:r>
      <w:r w:rsidRPr="00C40069">
        <w:rPr>
          <w:rFonts w:ascii="Cambria" w:eastAsiaTheme="minorHAnsi" w:hAnsi="Cambria" w:cstheme="minorBidi"/>
          <w:b/>
          <w:bCs/>
          <w:sz w:val="24"/>
          <w:szCs w:val="24"/>
          <w:lang w:bidi="hr-HR"/>
        </w:rPr>
        <w:t>GRUPA 4_WELLNESS</w:t>
      </w:r>
    </w:p>
    <w:p w:rsidR="009B36B9" w:rsidRPr="00F26578" w:rsidRDefault="009B36B9" w:rsidP="009B36B9">
      <w:pPr>
        <w:tabs>
          <w:tab w:val="left" w:pos="567"/>
        </w:tabs>
        <w:spacing w:after="0"/>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0"/>
          <w:numId w:val="15"/>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0"/>
          <w:numId w:val="15"/>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0"/>
          <w:numId w:val="15"/>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 xml:space="preserve">Dokumentacije </w:t>
      </w:r>
      <w:r>
        <w:rPr>
          <w:rFonts w:ascii="Cambria" w:hAnsi="Cambria"/>
          <w:b/>
          <w:bCs/>
          <w:noProof/>
          <w:sz w:val="24"/>
          <w:szCs w:val="24"/>
        </w:rPr>
        <w:t>za nadmetanje</w:t>
      </w:r>
      <w:r w:rsidRPr="008E59E4">
        <w:rPr>
          <w:rFonts w:ascii="Cambria" w:hAnsi="Cambria"/>
          <w:b/>
          <w:bCs/>
          <w:noProof/>
          <w:sz w:val="24"/>
          <w:szCs w:val="24"/>
        </w:rPr>
        <w:t>,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05)</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C40069" w:rsidRDefault="009B36B9" w:rsidP="009B36B9">
      <w:pPr>
        <w:pStyle w:val="2012TEXT"/>
        <w:spacing w:after="0"/>
        <w:ind w:left="0"/>
        <w:rPr>
          <w:rFonts w:ascii="Cambria" w:eastAsiaTheme="minorHAnsi" w:hAnsi="Cambria" w:cstheme="minorBidi"/>
          <w:b/>
          <w:bCs/>
          <w:sz w:val="24"/>
          <w:szCs w:val="24"/>
          <w:lang w:bidi="hr-HR"/>
        </w:rPr>
      </w:pPr>
      <w:r w:rsidRPr="00C40069">
        <w:rPr>
          <w:rFonts w:ascii="Cambria" w:hAnsi="Cambria"/>
          <w:b/>
          <w:bCs/>
          <w:sz w:val="24"/>
          <w:szCs w:val="24"/>
          <w:lang w:bidi="hr-HR"/>
        </w:rPr>
        <w:t xml:space="preserve">                                     </w:t>
      </w:r>
      <w:r w:rsidRPr="00C40069">
        <w:rPr>
          <w:rFonts w:ascii="Cambria" w:eastAsiaTheme="minorHAnsi" w:hAnsi="Cambria" w:cstheme="minorBidi"/>
          <w:b/>
          <w:bCs/>
          <w:sz w:val="24"/>
          <w:szCs w:val="24"/>
          <w:lang w:bidi="hr-HR"/>
        </w:rPr>
        <w:t>GRUPA 5_TV I TELEFONI</w:t>
      </w:r>
    </w:p>
    <w:p w:rsidR="009B36B9" w:rsidRPr="00F26578" w:rsidRDefault="009B36B9" w:rsidP="009B36B9">
      <w:pPr>
        <w:tabs>
          <w:tab w:val="left" w:pos="567"/>
        </w:tabs>
        <w:spacing w:after="0"/>
        <w:jc w:val="center"/>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0"/>
          <w:numId w:val="16"/>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0"/>
          <w:numId w:val="16"/>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0"/>
          <w:numId w:val="16"/>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06)</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C40069" w:rsidRDefault="009B36B9" w:rsidP="009B36B9">
      <w:pPr>
        <w:pStyle w:val="2012TEXT"/>
        <w:spacing w:after="0"/>
        <w:ind w:left="0"/>
        <w:rPr>
          <w:rFonts w:ascii="Cambria" w:eastAsiaTheme="minorHAnsi" w:hAnsi="Cambria" w:cstheme="minorBidi"/>
          <w:b/>
          <w:bCs/>
          <w:sz w:val="24"/>
          <w:szCs w:val="24"/>
          <w:lang w:bidi="hr-HR"/>
        </w:rPr>
      </w:pPr>
      <w:r>
        <w:rPr>
          <w:rFonts w:ascii="Cambria" w:hAnsi="Cambria"/>
          <w:b/>
          <w:bCs/>
          <w:sz w:val="24"/>
          <w:szCs w:val="24"/>
          <w:lang w:bidi="hr-HR"/>
        </w:rPr>
        <w:t xml:space="preserve">                                     </w:t>
      </w:r>
      <w:r>
        <w:rPr>
          <w:rFonts w:ascii="Cambria" w:eastAsiaTheme="minorHAnsi" w:hAnsi="Cambria" w:cstheme="minorBidi"/>
          <w:b/>
          <w:bCs/>
          <w:sz w:val="24"/>
          <w:szCs w:val="24"/>
          <w:lang w:bidi="hr-HR"/>
        </w:rPr>
        <w:t>GRUPA 6_REKLAME</w:t>
      </w:r>
    </w:p>
    <w:p w:rsidR="009B36B9" w:rsidRPr="00F26578" w:rsidRDefault="009B36B9" w:rsidP="009B36B9">
      <w:pPr>
        <w:tabs>
          <w:tab w:val="left" w:pos="567"/>
        </w:tabs>
        <w:spacing w:after="0"/>
        <w:jc w:val="center"/>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0"/>
          <w:numId w:val="18"/>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0"/>
          <w:numId w:val="18"/>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0"/>
          <w:numId w:val="18"/>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07)</w:t>
      </w:r>
    </w:p>
    <w:p w:rsidR="009B36B9" w:rsidRDefault="009B36B9" w:rsidP="009B36B9">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9B36B9" w:rsidRDefault="009B36B9" w:rsidP="009B36B9">
      <w:pPr>
        <w:pStyle w:val="2012TEXT"/>
        <w:spacing w:after="0"/>
        <w:rPr>
          <w:rFonts w:ascii="Cambria" w:hAnsi="Cambria"/>
          <w:b/>
          <w:bCs/>
          <w:sz w:val="24"/>
          <w:szCs w:val="24"/>
          <w:lang w:bidi="hr-HR"/>
        </w:rPr>
      </w:pPr>
      <w:r w:rsidRPr="004268C8">
        <w:rPr>
          <w:rFonts w:ascii="Cambria" w:hAnsi="Cambria"/>
          <w:bCs/>
          <w:noProof/>
          <w:sz w:val="24"/>
          <w:szCs w:val="24"/>
          <w:lang w:bidi="hr-HR"/>
        </w:rPr>
        <w:t xml:space="preserve">Naziv nabave: </w:t>
      </w:r>
      <w:r>
        <w:rPr>
          <w:rFonts w:ascii="Cambria" w:hAnsi="Cambria"/>
          <w:b/>
          <w:bCs/>
          <w:sz w:val="24"/>
          <w:szCs w:val="24"/>
          <w:lang w:bidi="hr-HR"/>
        </w:rPr>
        <w:t xml:space="preserve">Opremanje depadanse hotela Gallus </w:t>
      </w:r>
    </w:p>
    <w:p w:rsidR="009B36B9" w:rsidRPr="00C40069" w:rsidRDefault="009B36B9" w:rsidP="009B36B9">
      <w:pPr>
        <w:pStyle w:val="2012TEXT"/>
        <w:spacing w:after="0"/>
        <w:ind w:left="0"/>
        <w:rPr>
          <w:rFonts w:ascii="Cambria" w:eastAsiaTheme="minorHAnsi" w:hAnsi="Cambria" w:cstheme="minorBidi"/>
          <w:b/>
          <w:bCs/>
          <w:sz w:val="24"/>
          <w:szCs w:val="24"/>
          <w:lang w:bidi="hr-HR"/>
        </w:rPr>
      </w:pPr>
      <w:r>
        <w:rPr>
          <w:rFonts w:ascii="Cambria" w:hAnsi="Cambria"/>
          <w:b/>
          <w:bCs/>
          <w:sz w:val="24"/>
          <w:szCs w:val="24"/>
          <w:lang w:bidi="hr-HR"/>
        </w:rPr>
        <w:t xml:space="preserve">                                     </w:t>
      </w:r>
      <w:r>
        <w:rPr>
          <w:rFonts w:ascii="Cambria" w:eastAsiaTheme="minorHAnsi" w:hAnsi="Cambria" w:cstheme="minorBidi"/>
          <w:b/>
          <w:bCs/>
          <w:sz w:val="24"/>
          <w:szCs w:val="24"/>
          <w:lang w:bidi="hr-HR"/>
        </w:rPr>
        <w:t>GRUPA 7</w:t>
      </w:r>
      <w:r w:rsidRPr="00C40069">
        <w:rPr>
          <w:rFonts w:ascii="Cambria" w:eastAsiaTheme="minorHAnsi" w:hAnsi="Cambria" w:cstheme="minorBidi"/>
          <w:b/>
          <w:bCs/>
          <w:sz w:val="24"/>
          <w:szCs w:val="24"/>
          <w:lang w:bidi="hr-HR"/>
        </w:rPr>
        <w:t>_PERGOLE I TENDE</w:t>
      </w:r>
    </w:p>
    <w:p w:rsidR="009B36B9" w:rsidRPr="00F26578" w:rsidRDefault="009B36B9" w:rsidP="009B36B9">
      <w:pPr>
        <w:pStyle w:val="2012TEXT"/>
        <w:spacing w:after="0"/>
        <w:ind w:left="0"/>
        <w:rPr>
          <w:rFonts w:ascii="Cambria" w:hAnsi="Cambria"/>
          <w:bCs/>
          <w:sz w:val="24"/>
          <w:szCs w:val="24"/>
          <w:highlight w:val="lightGray"/>
        </w:rPr>
      </w:pPr>
    </w:p>
    <w:p w:rsidR="009B36B9" w:rsidRPr="004268C8" w:rsidRDefault="009B36B9" w:rsidP="009B36B9">
      <w:pPr>
        <w:tabs>
          <w:tab w:val="left" w:pos="567"/>
        </w:tabs>
        <w:spacing w:after="0"/>
        <w:rPr>
          <w:rFonts w:ascii="Cambria" w:hAnsi="Cambria"/>
          <w:bCs/>
          <w:noProof/>
          <w:sz w:val="24"/>
          <w:szCs w:val="24"/>
          <w:lang w:bidi="hr-HR"/>
        </w:rPr>
      </w:pPr>
    </w:p>
    <w:p w:rsidR="009B36B9" w:rsidRPr="008E59E4" w:rsidRDefault="009B36B9" w:rsidP="009B36B9">
      <w:pPr>
        <w:pStyle w:val="ListParagraph"/>
        <w:numPr>
          <w:ilvl w:val="0"/>
          <w:numId w:val="19"/>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jc w:val="both"/>
        <w:rPr>
          <w:rFonts w:ascii="Cambria" w:hAnsi="Cambria"/>
          <w:b/>
          <w:bCs/>
          <w:noProof/>
          <w:sz w:val="8"/>
          <w:szCs w:val="8"/>
        </w:rPr>
      </w:pPr>
    </w:p>
    <w:p w:rsidR="009B36B9" w:rsidRPr="005D3C50" w:rsidRDefault="009B36B9" w:rsidP="009B36B9">
      <w:pPr>
        <w:pStyle w:val="ListParagraph"/>
        <w:numPr>
          <w:ilvl w:val="0"/>
          <w:numId w:val="19"/>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9B36B9" w:rsidRPr="00942DEB" w:rsidTr="009542E1">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tabs>
          <w:tab w:val="left" w:pos="567"/>
        </w:tabs>
        <w:spacing w:after="0" w:line="240" w:lineRule="auto"/>
        <w:ind w:left="329"/>
        <w:jc w:val="both"/>
        <w:rPr>
          <w:rFonts w:ascii="Cambria" w:hAnsi="Cambria"/>
          <w:b/>
          <w:bCs/>
          <w:noProof/>
          <w:sz w:val="8"/>
          <w:szCs w:val="8"/>
        </w:rPr>
      </w:pPr>
    </w:p>
    <w:p w:rsidR="009B36B9" w:rsidRPr="005D3C50" w:rsidRDefault="009B36B9" w:rsidP="009B36B9">
      <w:pPr>
        <w:tabs>
          <w:tab w:val="left" w:pos="567"/>
        </w:tabs>
        <w:spacing w:after="0" w:line="240" w:lineRule="auto"/>
        <w:jc w:val="both"/>
        <w:rPr>
          <w:rFonts w:ascii="Cambria" w:hAnsi="Cambria"/>
          <w:b/>
          <w:bCs/>
          <w:noProof/>
          <w:sz w:val="8"/>
          <w:szCs w:val="8"/>
        </w:rPr>
      </w:pPr>
    </w:p>
    <w:p w:rsidR="009B36B9" w:rsidRPr="005D3C50" w:rsidRDefault="009B36B9" w:rsidP="009B36B9">
      <w:pPr>
        <w:pStyle w:val="ListParagraph"/>
        <w:numPr>
          <w:ilvl w:val="0"/>
          <w:numId w:val="19"/>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9B36B9" w:rsidRPr="00942DEB" w:rsidTr="009542E1">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9B36B9" w:rsidRPr="00942DEB" w:rsidRDefault="009B36B9" w:rsidP="009542E1">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9B36B9" w:rsidRPr="00942DEB" w:rsidRDefault="009B36B9" w:rsidP="009542E1">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9B36B9" w:rsidRDefault="009B36B9" w:rsidP="009B36B9">
      <w:pPr>
        <w:tabs>
          <w:tab w:val="left" w:pos="567"/>
        </w:tabs>
        <w:spacing w:after="0" w:line="240" w:lineRule="auto"/>
        <w:jc w:val="both"/>
        <w:rPr>
          <w:rFonts w:ascii="Cambria" w:hAnsi="Cambria"/>
          <w:b/>
          <w:bCs/>
          <w:noProof/>
          <w:sz w:val="24"/>
          <w:szCs w:val="24"/>
        </w:rPr>
      </w:pPr>
    </w:p>
    <w:p w:rsidR="009B36B9"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9B36B9" w:rsidRPr="008E59E4" w:rsidRDefault="009B36B9" w:rsidP="009B36B9">
      <w:pPr>
        <w:tabs>
          <w:tab w:val="left" w:pos="567"/>
        </w:tabs>
        <w:spacing w:after="0" w:line="240" w:lineRule="auto"/>
        <w:jc w:val="both"/>
        <w:rPr>
          <w:rFonts w:ascii="Cambria" w:hAnsi="Cambria"/>
          <w:b/>
          <w:bCs/>
          <w:noProof/>
          <w:sz w:val="24"/>
          <w:szCs w:val="24"/>
        </w:rPr>
      </w:pP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9B36B9" w:rsidRPr="008E59E4" w:rsidRDefault="009B36B9" w:rsidP="009B36B9">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9B36B9" w:rsidRDefault="009B36B9" w:rsidP="009B36B9">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jc w:val="center"/>
        <w:rPr>
          <w:rFonts w:ascii="Cambria" w:hAnsi="Cambria"/>
          <w:b/>
          <w:noProof/>
          <w:sz w:val="24"/>
          <w:szCs w:val="24"/>
          <w:u w:val="single"/>
        </w:rPr>
      </w:pPr>
    </w:p>
    <w:p w:rsidR="009B36B9" w:rsidRDefault="009B36B9" w:rsidP="009B36B9">
      <w:pPr>
        <w:spacing w:after="0"/>
        <w:rPr>
          <w:rFonts w:ascii="Cambria" w:hAnsi="Cambria"/>
          <w:b/>
          <w:noProof/>
          <w:sz w:val="24"/>
          <w:szCs w:val="24"/>
          <w:u w:val="single"/>
        </w:rPr>
      </w:pPr>
    </w:p>
    <w:p w:rsidR="009B36B9" w:rsidRPr="004268C8"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Pr>
          <w:rFonts w:ascii="Cambria" w:hAnsi="Cambria"/>
          <w:b/>
          <w:noProof/>
          <w:sz w:val="24"/>
          <w:szCs w:val="24"/>
          <w:u w:val="single"/>
        </w:rPr>
        <w:t>I</w:t>
      </w:r>
      <w:r w:rsidRPr="004268C8">
        <w:rPr>
          <w:rFonts w:ascii="Cambria" w:hAnsi="Cambria"/>
          <w:noProof/>
          <w:sz w:val="24"/>
          <w:szCs w:val="24"/>
          <w:u w:val="single"/>
        </w:rPr>
        <w:t xml:space="preserve"> DOKUMENTACIJE ZA NADMETANJE</w:t>
      </w:r>
    </w:p>
    <w:p w:rsidR="009B36B9" w:rsidRDefault="009B36B9" w:rsidP="009B36B9">
      <w:pPr>
        <w:pStyle w:val="ListParagraph"/>
        <w:tabs>
          <w:tab w:val="left" w:pos="567"/>
        </w:tabs>
        <w:spacing w:after="0"/>
        <w:ind w:left="360"/>
        <w:jc w:val="center"/>
        <w:rPr>
          <w:rFonts w:ascii="Cambria" w:hAnsi="Cambria"/>
          <w:sz w:val="24"/>
          <w:szCs w:val="24"/>
          <w:u w:val="single"/>
        </w:rPr>
      </w:pPr>
      <w:r w:rsidRPr="000F3D8F">
        <w:rPr>
          <w:rFonts w:ascii="Cambria" w:hAnsi="Cambria"/>
          <w:sz w:val="24"/>
          <w:szCs w:val="24"/>
          <w:u w:val="single"/>
        </w:rPr>
        <w:t>IZJAVA O NEPOSTOJANJU RAZLOGA ISKLJUČENJA</w:t>
      </w:r>
    </w:p>
    <w:p w:rsidR="009B36B9" w:rsidRPr="004268C8" w:rsidRDefault="009B36B9" w:rsidP="009B36B9">
      <w:pPr>
        <w:pStyle w:val="ListParagraph"/>
        <w:tabs>
          <w:tab w:val="left" w:pos="567"/>
        </w:tabs>
        <w:spacing w:after="0"/>
        <w:ind w:left="360"/>
        <w:jc w:val="center"/>
        <w:rPr>
          <w:rFonts w:ascii="Cambria" w:hAnsi="Cambria"/>
          <w:sz w:val="24"/>
          <w:szCs w:val="24"/>
          <w:u w:val="single"/>
        </w:rPr>
      </w:pP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1_OPREMANJE SOBA</w:t>
      </w:r>
      <w:r>
        <w:rPr>
          <w:rFonts w:ascii="Cambria" w:eastAsiaTheme="minorHAnsi" w:hAnsi="Cambria" w:cstheme="minorBidi"/>
          <w:bCs/>
          <w:sz w:val="24"/>
          <w:szCs w:val="24"/>
          <w:lang w:bidi="hr-HR"/>
        </w:rPr>
        <w:t xml:space="preserve"> I PROSTORIJA</w:t>
      </w:r>
      <w:r w:rsidRPr="001C4A28">
        <w:rPr>
          <w:rFonts w:ascii="Cambria" w:eastAsiaTheme="minorHAnsi" w:hAnsi="Cambria" w:cstheme="minorBidi"/>
          <w:bCs/>
          <w:sz w:val="24"/>
          <w:szCs w:val="24"/>
          <w:lang w:bidi="hr-HR"/>
        </w:rPr>
        <w:t xml:space="preserve"> –NAMJEŠTAJ</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2_DEKORATIVNA OPREMA</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3_OPREMA ZA FITNESS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4_WELLNESS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5_TV I TELEFONI</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6_REKLAME</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7</w:t>
      </w:r>
      <w:r w:rsidRPr="001C4A28">
        <w:rPr>
          <w:rFonts w:ascii="Cambria" w:eastAsiaTheme="minorHAnsi" w:hAnsi="Cambria" w:cstheme="minorBidi"/>
          <w:bCs/>
          <w:sz w:val="24"/>
          <w:szCs w:val="24"/>
          <w:lang w:bidi="hr-HR"/>
        </w:rPr>
        <w:t>_PERGOLE I TENDE</w:t>
      </w:r>
    </w:p>
    <w:p w:rsidR="009B36B9" w:rsidRPr="00F26578" w:rsidRDefault="009B36B9" w:rsidP="009B36B9">
      <w:pPr>
        <w:pStyle w:val="2012TEXT"/>
        <w:spacing w:after="0"/>
        <w:ind w:left="0"/>
        <w:rPr>
          <w:rFonts w:ascii="Cambria" w:eastAsiaTheme="minorHAnsi" w:hAnsi="Cambria" w:cstheme="minorBidi"/>
          <w:bCs/>
          <w:sz w:val="24"/>
          <w:szCs w:val="24"/>
          <w:lang w:bidi="hr-HR"/>
        </w:rPr>
      </w:pPr>
    </w:p>
    <w:p w:rsidR="009B36B9" w:rsidRDefault="009B36B9" w:rsidP="009B36B9">
      <w:pPr>
        <w:tabs>
          <w:tab w:val="left" w:pos="567"/>
        </w:tabs>
        <w:spacing w:after="0"/>
        <w:rPr>
          <w:rFonts w:ascii="Cambria" w:hAnsi="Cambria"/>
          <w:bCs/>
          <w:sz w:val="24"/>
          <w:szCs w:val="24"/>
        </w:rPr>
      </w:pPr>
      <w:r w:rsidRPr="00183D3F">
        <w:rPr>
          <w:rFonts w:ascii="Cambria" w:hAnsi="Cambria"/>
          <w:bCs/>
          <w:sz w:val="24"/>
          <w:szCs w:val="24"/>
        </w:rPr>
        <w:t>Radi dokazivanja nepostojanja situacija opisanih točkom 3</w:t>
      </w:r>
      <w:r>
        <w:rPr>
          <w:rFonts w:ascii="Cambria" w:hAnsi="Cambria"/>
          <w:bCs/>
          <w:sz w:val="24"/>
          <w:szCs w:val="24"/>
        </w:rPr>
        <w:t>.</w:t>
      </w:r>
      <w:r w:rsidRPr="00183D3F">
        <w:rPr>
          <w:rFonts w:ascii="Cambria" w:hAnsi="Cambria"/>
          <w:bCs/>
          <w:sz w:val="24"/>
          <w:szCs w:val="24"/>
        </w:rPr>
        <w:t xml:space="preserve"> Dokumentacije za nadmetanje, a koje bi mogle dovesti do isključenja </w:t>
      </w:r>
      <w:r w:rsidRPr="000F3D8F">
        <w:rPr>
          <w:rFonts w:ascii="Cambria" w:hAnsi="Cambria"/>
          <w:bCs/>
          <w:sz w:val="24"/>
          <w:szCs w:val="24"/>
        </w:rPr>
        <w:t>ponuditelja</w:t>
      </w:r>
      <w:r w:rsidRPr="00183D3F">
        <w:rPr>
          <w:rFonts w:ascii="Cambria" w:hAnsi="Cambria"/>
          <w:bCs/>
          <w:sz w:val="24"/>
          <w:szCs w:val="24"/>
        </w:rPr>
        <w:t xml:space="preserve"> iz postupka nabave, dajem</w:t>
      </w:r>
    </w:p>
    <w:p w:rsidR="009B36B9" w:rsidRPr="008968FE" w:rsidRDefault="009B36B9" w:rsidP="009B36B9">
      <w:pPr>
        <w:tabs>
          <w:tab w:val="left" w:pos="567"/>
        </w:tabs>
        <w:jc w:val="both"/>
        <w:rPr>
          <w:rFonts w:ascii="Cambria" w:hAnsi="Cambria"/>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t>I Z J A V U</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9B36B9" w:rsidRPr="00183D3F"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kaznenom odgovornošću izjavljujem da ponuditelj i osoba po zakonu ovlaštena za zastupanje ponuditelja  </w:t>
      </w:r>
    </w:p>
    <w:p w:rsidR="009B36B9" w:rsidRDefault="009B36B9" w:rsidP="009B36B9">
      <w:pPr>
        <w:spacing w:after="0" w:line="240" w:lineRule="auto"/>
        <w:jc w:val="both"/>
        <w:rPr>
          <w:rFonts w:ascii="Cambria" w:hAnsi="Cambria"/>
          <w:bCs/>
          <w:sz w:val="24"/>
          <w:szCs w:val="24"/>
          <w:lang w:bidi="hr-HR"/>
        </w:rPr>
      </w:pPr>
      <w:r w:rsidRPr="00183D3F">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9B36B9" w:rsidRPr="00183D3F" w:rsidRDefault="009B36B9" w:rsidP="009B36B9">
      <w:pPr>
        <w:spacing w:after="0" w:line="240" w:lineRule="auto"/>
        <w:jc w:val="both"/>
        <w:rPr>
          <w:rFonts w:ascii="Cambria" w:hAnsi="Cambria"/>
          <w:bCs/>
          <w:sz w:val="24"/>
          <w:szCs w:val="24"/>
          <w:lang w:bidi="hr-HR"/>
        </w:rPr>
      </w:pPr>
      <w:r>
        <w:rPr>
          <w:rFonts w:ascii="Cambria" w:hAnsi="Cambria"/>
          <w:bCs/>
          <w:sz w:val="24"/>
          <w:szCs w:val="24"/>
          <w:lang w:bidi="hr-HR"/>
        </w:rPr>
        <w:t xml:space="preserve">2. </w:t>
      </w:r>
      <w:r w:rsidRPr="00C52A72">
        <w:rPr>
          <w:rFonts w:ascii="Cambria" w:hAnsi="Cambria"/>
          <w:bCs/>
          <w:sz w:val="24"/>
          <w:szCs w:val="24"/>
          <w:lang w:bidi="hr-HR"/>
        </w:rPr>
        <w:t>je ispunio obvezu plaćanja dospjelih poreznih obveza i obveza za mirovinsko i zdravstveno osiguranje, osim ako mu prema posebnom zakonu plaćanje tih obveza nije dopušteno ili je odobrena odgoda plaćanja.</w:t>
      </w:r>
    </w:p>
    <w:p w:rsidR="009B36B9" w:rsidRPr="00183D3F" w:rsidRDefault="009B36B9" w:rsidP="009B36B9">
      <w:pPr>
        <w:tabs>
          <w:tab w:val="left" w:pos="567"/>
        </w:tabs>
        <w:spacing w:after="0" w:line="240" w:lineRule="auto"/>
        <w:jc w:val="both"/>
        <w:rPr>
          <w:rFonts w:ascii="Cambria" w:hAnsi="Cambria"/>
          <w:bCs/>
          <w:sz w:val="24"/>
          <w:szCs w:val="24"/>
          <w:lang w:bidi="hr-HR"/>
        </w:rPr>
      </w:pPr>
      <w:r>
        <w:rPr>
          <w:rFonts w:ascii="Cambria" w:hAnsi="Cambria"/>
          <w:bCs/>
          <w:sz w:val="24"/>
          <w:szCs w:val="24"/>
          <w:lang w:bidi="hr-HR"/>
        </w:rPr>
        <w:t>3</w:t>
      </w:r>
      <w:r w:rsidRPr="00183D3F">
        <w:rPr>
          <w:rFonts w:ascii="Cambria" w:hAnsi="Cambria"/>
          <w:bCs/>
          <w:sz w:val="24"/>
          <w:szCs w:val="24"/>
          <w:lang w:bidi="hr-HR"/>
        </w:rPr>
        <w:t>. se nisu lažno predstavili ili pružili neistinite podatke u vezi s uvjetima koje je Naručitelj naveo kao razloge za isključenje ili uvjete kvalifikacije</w:t>
      </w:r>
    </w:p>
    <w:p w:rsidR="009B36B9" w:rsidRPr="00DB6430" w:rsidRDefault="009B36B9" w:rsidP="009B36B9">
      <w:pPr>
        <w:tabs>
          <w:tab w:val="left" w:pos="567"/>
        </w:tabs>
        <w:spacing w:after="0" w:line="240" w:lineRule="auto"/>
        <w:jc w:val="both"/>
        <w:rPr>
          <w:rFonts w:ascii="Cambria" w:hAnsi="Cambria"/>
          <w:bCs/>
          <w:sz w:val="24"/>
          <w:szCs w:val="24"/>
          <w:lang w:bidi="hr-HR"/>
        </w:rPr>
      </w:pPr>
      <w:r>
        <w:rPr>
          <w:rFonts w:ascii="Cambria" w:hAnsi="Cambria"/>
          <w:bCs/>
          <w:sz w:val="24"/>
          <w:szCs w:val="24"/>
          <w:lang w:bidi="hr-HR"/>
        </w:rPr>
        <w:t xml:space="preserve">4. </w:t>
      </w:r>
      <w:r w:rsidRPr="00DB6430">
        <w:rPr>
          <w:rFonts w:ascii="Cambria" w:hAnsi="Cambria"/>
          <w:bCs/>
          <w:sz w:val="24"/>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9B36B9" w:rsidRPr="00DB6430" w:rsidRDefault="009B36B9" w:rsidP="009B36B9">
      <w:pPr>
        <w:tabs>
          <w:tab w:val="left" w:pos="567"/>
        </w:tabs>
        <w:spacing w:line="240" w:lineRule="auto"/>
        <w:jc w:val="both"/>
        <w:rPr>
          <w:rFonts w:ascii="Cambria" w:hAnsi="Cambria"/>
          <w:bCs/>
          <w:sz w:val="24"/>
          <w:szCs w:val="24"/>
          <w:lang w:bidi="hr-HR"/>
        </w:rPr>
      </w:pPr>
      <w:r>
        <w:rPr>
          <w:rFonts w:ascii="Cambria" w:hAnsi="Cambria"/>
          <w:bCs/>
          <w:sz w:val="24"/>
          <w:szCs w:val="24"/>
          <w:lang w:bidi="hr-HR"/>
        </w:rPr>
        <w:t xml:space="preserve">5. </w:t>
      </w:r>
      <w:r w:rsidRPr="00DB6430">
        <w:rPr>
          <w:rFonts w:ascii="Cambria" w:hAnsi="Cambria"/>
          <w:bCs/>
          <w:sz w:val="24"/>
          <w:szCs w:val="24"/>
          <w:lang w:bidi="hr-HR"/>
        </w:rPr>
        <w:t>u posljednje dvije godine do početka postupka nabave nije učinio težak profesionalni propust koji Naručitelj može dokazati na bilo koji način.</w:t>
      </w:r>
    </w:p>
    <w:p w:rsidR="009B36B9" w:rsidRPr="00183D3F" w:rsidRDefault="009B36B9" w:rsidP="009B36B9">
      <w:pPr>
        <w:tabs>
          <w:tab w:val="left" w:pos="567"/>
        </w:tabs>
        <w:jc w:val="both"/>
        <w:rPr>
          <w:rFonts w:ascii="Cambria" w:hAnsi="Cambria"/>
          <w:bCs/>
          <w:sz w:val="24"/>
          <w:szCs w:val="24"/>
        </w:rPr>
      </w:pPr>
      <w:r w:rsidRPr="00183D3F">
        <w:rPr>
          <w:rFonts w:ascii="Cambria" w:hAnsi="Cambria"/>
          <w:bCs/>
          <w:sz w:val="24"/>
          <w:szCs w:val="24"/>
        </w:rPr>
        <w:t>U ______________, __</w:t>
      </w:r>
      <w:r>
        <w:rPr>
          <w:rFonts w:ascii="Cambria" w:hAnsi="Cambria"/>
          <w:bCs/>
          <w:sz w:val="24"/>
          <w:szCs w:val="24"/>
        </w:rPr>
        <w:t>_</w:t>
      </w:r>
      <w:r w:rsidRPr="00183D3F">
        <w:rPr>
          <w:rFonts w:ascii="Cambria" w:hAnsi="Cambria"/>
          <w:bCs/>
          <w:sz w:val="24"/>
          <w:szCs w:val="24"/>
        </w:rPr>
        <w:t>/__</w:t>
      </w:r>
      <w:r>
        <w:rPr>
          <w:rFonts w:ascii="Cambria" w:hAnsi="Cambria"/>
          <w:bCs/>
          <w:sz w:val="24"/>
          <w:szCs w:val="24"/>
        </w:rPr>
        <w:t>_</w:t>
      </w:r>
      <w:r w:rsidRPr="00183D3F">
        <w:rPr>
          <w:rFonts w:ascii="Cambria" w:hAnsi="Cambria"/>
          <w:bCs/>
          <w:sz w:val="24"/>
          <w:szCs w:val="24"/>
        </w:rPr>
        <w:t>/20__</w:t>
      </w:r>
      <w:r>
        <w:rPr>
          <w:rFonts w:ascii="Cambria" w:hAnsi="Cambria"/>
          <w:bCs/>
          <w:sz w:val="24"/>
          <w:szCs w:val="24"/>
        </w:rPr>
        <w:t>_</w:t>
      </w:r>
      <w:r w:rsidRPr="00183D3F">
        <w:rPr>
          <w:rFonts w:ascii="Cambria" w:hAnsi="Cambria"/>
          <w:bCs/>
          <w:sz w:val="24"/>
          <w:szCs w:val="24"/>
        </w:rPr>
        <w:t>.</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rsidR="009B36B9" w:rsidRPr="00183D3F" w:rsidRDefault="009B36B9" w:rsidP="009B36B9">
      <w:pPr>
        <w:tabs>
          <w:tab w:val="left" w:pos="567"/>
        </w:tabs>
        <w:jc w:val="right"/>
        <w:rPr>
          <w:rFonts w:ascii="Cambria" w:hAnsi="Cambria"/>
          <w:bCs/>
          <w:sz w:val="24"/>
          <w:szCs w:val="24"/>
        </w:rPr>
      </w:pPr>
      <w:r w:rsidRPr="00183D3F">
        <w:rPr>
          <w:rFonts w:ascii="Cambria" w:hAnsi="Cambria"/>
          <w:bCs/>
          <w:sz w:val="24"/>
          <w:szCs w:val="24"/>
        </w:rPr>
        <w:t>ZA PONUDITELJA:</w:t>
      </w:r>
    </w:p>
    <w:p w:rsidR="009B36B9" w:rsidRPr="00183D3F" w:rsidRDefault="009B36B9" w:rsidP="009B36B9">
      <w:pPr>
        <w:tabs>
          <w:tab w:val="left" w:pos="567"/>
        </w:tabs>
        <w:jc w:val="right"/>
        <w:rPr>
          <w:rFonts w:ascii="Cambria" w:hAnsi="Cambria"/>
          <w:bCs/>
          <w:sz w:val="24"/>
          <w:szCs w:val="24"/>
        </w:rPr>
      </w:pPr>
      <w:r w:rsidRPr="00183D3F">
        <w:rPr>
          <w:rFonts w:ascii="Cambria" w:hAnsi="Cambria"/>
          <w:bCs/>
          <w:sz w:val="24"/>
          <w:szCs w:val="24"/>
        </w:rPr>
        <w:lastRenderedPageBreak/>
        <w:t>________________________________</w:t>
      </w:r>
    </w:p>
    <w:p w:rsidR="009B36B9" w:rsidRPr="00C40069" w:rsidRDefault="009B36B9" w:rsidP="009B36B9">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rsidR="009B36B9" w:rsidRDefault="009B36B9" w:rsidP="009B36B9">
      <w:pPr>
        <w:spacing w:after="0"/>
        <w:jc w:val="center"/>
        <w:rPr>
          <w:rFonts w:ascii="Cambria" w:hAnsi="Cambria"/>
          <w:b/>
          <w:noProof/>
          <w:sz w:val="24"/>
          <w:szCs w:val="24"/>
          <w:u w:val="single"/>
        </w:rPr>
      </w:pPr>
    </w:p>
    <w:p w:rsidR="009B36B9" w:rsidRPr="004268C8"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9B36B9" w:rsidRDefault="009B36B9" w:rsidP="009B36B9">
      <w:pPr>
        <w:pStyle w:val="ListParagraph"/>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rsidR="009B36B9" w:rsidRPr="004268C8" w:rsidRDefault="009B36B9" w:rsidP="009B36B9">
      <w:pPr>
        <w:pStyle w:val="ListParagraph"/>
        <w:tabs>
          <w:tab w:val="left" w:pos="567"/>
        </w:tabs>
        <w:spacing w:after="0"/>
        <w:ind w:left="360"/>
        <w:jc w:val="center"/>
        <w:rPr>
          <w:rFonts w:ascii="Cambria" w:hAnsi="Cambria"/>
          <w:sz w:val="24"/>
          <w:szCs w:val="24"/>
          <w:u w:val="single"/>
        </w:rPr>
      </w:pP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1_OPREMANJE SOBA</w:t>
      </w:r>
      <w:r>
        <w:rPr>
          <w:rFonts w:ascii="Cambria" w:eastAsiaTheme="minorHAnsi" w:hAnsi="Cambria" w:cstheme="minorBidi"/>
          <w:bCs/>
          <w:sz w:val="24"/>
          <w:szCs w:val="24"/>
          <w:lang w:bidi="hr-HR"/>
        </w:rPr>
        <w:t xml:space="preserve"> I PROSTORIJA</w:t>
      </w:r>
      <w:r w:rsidRPr="001C4A28">
        <w:rPr>
          <w:rFonts w:ascii="Cambria" w:eastAsiaTheme="minorHAnsi" w:hAnsi="Cambria" w:cstheme="minorBidi"/>
          <w:bCs/>
          <w:sz w:val="24"/>
          <w:szCs w:val="24"/>
          <w:lang w:bidi="hr-HR"/>
        </w:rPr>
        <w:t xml:space="preserve"> –NAMJEŠTAJ</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2_DEKORATIVNA OPREMA</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3_OPREMA ZA FITNESS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4_WELLNESS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5_TV I TELEFONI</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6_REKLAME</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7</w:t>
      </w:r>
      <w:r w:rsidRPr="001C4A28">
        <w:rPr>
          <w:rFonts w:ascii="Cambria" w:eastAsiaTheme="minorHAnsi" w:hAnsi="Cambria" w:cstheme="minorBidi"/>
          <w:bCs/>
          <w:sz w:val="24"/>
          <w:szCs w:val="24"/>
          <w:lang w:bidi="hr-HR"/>
        </w:rPr>
        <w:t>_PERGOLE I TENDE</w:t>
      </w:r>
    </w:p>
    <w:p w:rsidR="009B36B9" w:rsidRDefault="009B36B9" w:rsidP="009B36B9">
      <w:pPr>
        <w:tabs>
          <w:tab w:val="left" w:pos="567"/>
        </w:tabs>
        <w:spacing w:after="0"/>
        <w:rPr>
          <w:rFonts w:ascii="Cambria" w:hAnsi="Cambria"/>
          <w:bCs/>
          <w:sz w:val="24"/>
          <w:szCs w:val="24"/>
        </w:rPr>
      </w:pPr>
    </w:p>
    <w:p w:rsidR="009B36B9" w:rsidRDefault="009B36B9" w:rsidP="009B36B9">
      <w:pPr>
        <w:tabs>
          <w:tab w:val="left" w:pos="567"/>
        </w:tabs>
        <w:jc w:val="both"/>
        <w:rPr>
          <w:rFonts w:ascii="Cambria" w:hAnsi="Cambria"/>
          <w:bCs/>
          <w:noProof/>
          <w:sz w:val="24"/>
          <w:szCs w:val="24"/>
        </w:rPr>
      </w:pPr>
      <w:r>
        <w:rPr>
          <w:rFonts w:ascii="Cambria" w:hAnsi="Cambria"/>
          <w:bCs/>
          <w:noProof/>
          <w:sz w:val="24"/>
          <w:szCs w:val="24"/>
        </w:rPr>
        <w:t>Radi dokazivanja pravne sposobnosi tražene u točki 3.1.</w:t>
      </w:r>
      <w:r w:rsidRPr="008E59E4">
        <w:rPr>
          <w:rFonts w:ascii="Cambria" w:hAnsi="Cambria"/>
          <w:bCs/>
          <w:noProof/>
          <w:sz w:val="24"/>
          <w:szCs w:val="24"/>
        </w:rPr>
        <w:t xml:space="preserve"> Dokumentacije za nadmetanje dajem</w:t>
      </w:r>
    </w:p>
    <w:p w:rsidR="009B36B9" w:rsidRDefault="009B36B9" w:rsidP="009B36B9">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9B36B9" w:rsidRPr="008968FE" w:rsidRDefault="009B36B9" w:rsidP="009B36B9">
      <w:pPr>
        <w:tabs>
          <w:tab w:val="left" w:pos="567"/>
        </w:tabs>
        <w:jc w:val="center"/>
        <w:rPr>
          <w:rFonts w:ascii="Cambria" w:hAnsi="Cambria"/>
          <w:bCs/>
          <w:sz w:val="24"/>
          <w:szCs w:val="24"/>
        </w:rPr>
      </w:pPr>
      <w:r w:rsidRPr="00183D3F">
        <w:rPr>
          <w:rFonts w:ascii="Cambria" w:hAnsi="Cambria"/>
          <w:b/>
          <w:bCs/>
          <w:sz w:val="24"/>
          <w:szCs w:val="24"/>
        </w:rPr>
        <w:t>I Z J A V U</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9B36B9" w:rsidRPr="00183D3F"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9B36B9" w:rsidRDefault="009B36B9" w:rsidP="009B36B9">
      <w:pPr>
        <w:rPr>
          <w:rFonts w:ascii="Cambria" w:hAnsi="Cambria"/>
          <w:sz w:val="24"/>
          <w:szCs w:val="24"/>
        </w:rPr>
      </w:pPr>
    </w:p>
    <w:p w:rsidR="009B36B9" w:rsidRPr="007E75DC" w:rsidRDefault="009B36B9" w:rsidP="009B36B9">
      <w:pPr>
        <w:rPr>
          <w:rFonts w:ascii="Cambria" w:hAnsi="Cambria"/>
          <w:sz w:val="24"/>
          <w:szCs w:val="24"/>
        </w:rPr>
      </w:pPr>
      <w:r>
        <w:rPr>
          <w:rFonts w:ascii="Cambria" w:hAnsi="Cambria"/>
          <w:sz w:val="24"/>
          <w:szCs w:val="24"/>
        </w:rPr>
        <w:t>Pravna sposobnost</w:t>
      </w:r>
      <w:r w:rsidRPr="007E75DC">
        <w:rPr>
          <w:rFonts w:ascii="Cambria" w:hAnsi="Cambria"/>
          <w:sz w:val="24"/>
          <w:szCs w:val="24"/>
        </w:rPr>
        <w:t>:</w:t>
      </w:r>
    </w:p>
    <w:p w:rsidR="009B36B9" w:rsidRPr="007E75DC" w:rsidRDefault="009B36B9" w:rsidP="009B36B9">
      <w:pPr>
        <w:rPr>
          <w:rFonts w:ascii="Cambria" w:hAnsi="Cambria"/>
          <w:sz w:val="24"/>
          <w:szCs w:val="24"/>
        </w:rPr>
      </w:pPr>
      <w:r w:rsidRPr="007E75DC">
        <w:rPr>
          <w:rFonts w:ascii="Cambria" w:hAnsi="Cambria"/>
          <w:sz w:val="24"/>
          <w:szCs w:val="24"/>
        </w:rPr>
        <w:t>1. da je ponuditelj upisan u sudski, obrtni, strukovni ili drugi odgovarajući regist</w:t>
      </w:r>
      <w:r>
        <w:rPr>
          <w:rFonts w:ascii="Cambria" w:hAnsi="Cambria"/>
          <w:sz w:val="24"/>
          <w:szCs w:val="24"/>
        </w:rPr>
        <w:t>ar države sjedišta ponuditelja.</w:t>
      </w:r>
    </w:p>
    <w:p w:rsidR="009B36B9" w:rsidRPr="007E75DC" w:rsidRDefault="009B36B9" w:rsidP="009B36B9">
      <w:pPr>
        <w:rPr>
          <w:rFonts w:ascii="Cambria" w:hAnsi="Cambria"/>
          <w:sz w:val="24"/>
          <w:szCs w:val="24"/>
        </w:rPr>
      </w:pPr>
    </w:p>
    <w:p w:rsidR="009B36B9" w:rsidRPr="007E75DC" w:rsidRDefault="009B36B9" w:rsidP="009B36B9">
      <w:pPr>
        <w:rPr>
          <w:rFonts w:ascii="Cambria" w:hAnsi="Cambria"/>
          <w:sz w:val="24"/>
          <w:szCs w:val="24"/>
        </w:rPr>
      </w:pPr>
    </w:p>
    <w:p w:rsidR="009B36B9" w:rsidRPr="007E75DC" w:rsidRDefault="009B36B9" w:rsidP="009B36B9">
      <w:pPr>
        <w:rPr>
          <w:rFonts w:ascii="Cambria" w:hAnsi="Cambria"/>
          <w:sz w:val="24"/>
          <w:szCs w:val="24"/>
        </w:rPr>
      </w:pPr>
      <w:r w:rsidRPr="007E75DC">
        <w:rPr>
          <w:rFonts w:ascii="Cambria" w:hAnsi="Cambria"/>
          <w:sz w:val="24"/>
          <w:szCs w:val="24"/>
        </w:rPr>
        <w:t>U _____________, ___/___/20___.</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9B36B9" w:rsidRPr="007E75DC" w:rsidRDefault="009B36B9" w:rsidP="009B36B9">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9B36B9" w:rsidRPr="007E75DC" w:rsidRDefault="009B36B9" w:rsidP="009B36B9">
      <w:pPr>
        <w:jc w:val="right"/>
        <w:rPr>
          <w:rFonts w:ascii="Cambria" w:hAnsi="Cambria"/>
          <w:sz w:val="24"/>
          <w:szCs w:val="24"/>
        </w:rPr>
      </w:pPr>
      <w:r w:rsidRPr="007E75DC">
        <w:rPr>
          <w:rFonts w:ascii="Cambria" w:hAnsi="Cambria"/>
          <w:sz w:val="24"/>
          <w:szCs w:val="24"/>
        </w:rPr>
        <w:t>________________________________</w:t>
      </w:r>
    </w:p>
    <w:p w:rsidR="009B36B9" w:rsidRPr="007E75DC" w:rsidRDefault="009B36B9" w:rsidP="009B36B9">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9B36B9" w:rsidRDefault="009B36B9" w:rsidP="009B36B9">
      <w:pPr>
        <w:rPr>
          <w:rFonts w:ascii="Cambria" w:hAnsi="Cambria"/>
          <w:sz w:val="24"/>
          <w:szCs w:val="24"/>
        </w:rPr>
      </w:pPr>
    </w:p>
    <w:p w:rsidR="009B36B9" w:rsidRDefault="009B36B9" w:rsidP="009B36B9">
      <w:pPr>
        <w:rPr>
          <w:rFonts w:ascii="Cambria" w:hAnsi="Cambria"/>
          <w:sz w:val="24"/>
          <w:szCs w:val="24"/>
        </w:rPr>
      </w:pPr>
    </w:p>
    <w:p w:rsidR="009B36B9" w:rsidRDefault="009B36B9" w:rsidP="009B36B9">
      <w:pPr>
        <w:rPr>
          <w:rFonts w:ascii="Cambria" w:hAnsi="Cambria"/>
          <w:sz w:val="24"/>
          <w:szCs w:val="24"/>
        </w:rPr>
      </w:pPr>
    </w:p>
    <w:p w:rsidR="009B36B9" w:rsidRPr="004268C8" w:rsidRDefault="009B36B9" w:rsidP="009B36B9">
      <w:pPr>
        <w:spacing w:after="0"/>
        <w:jc w:val="center"/>
        <w:rPr>
          <w:rFonts w:ascii="Cambria" w:hAnsi="Cambria"/>
          <w:noProof/>
          <w:sz w:val="24"/>
          <w:szCs w:val="24"/>
          <w:u w:val="single"/>
        </w:rPr>
      </w:pPr>
      <w:r w:rsidRPr="004268C8">
        <w:rPr>
          <w:rFonts w:ascii="Cambria" w:hAnsi="Cambria"/>
          <w:b/>
          <w:noProof/>
          <w:sz w:val="24"/>
          <w:szCs w:val="24"/>
          <w:u w:val="single"/>
        </w:rPr>
        <w:t>PRILOG I</w:t>
      </w:r>
      <w:r>
        <w:rPr>
          <w:rFonts w:ascii="Cambria" w:hAnsi="Cambria"/>
          <w:b/>
          <w:noProof/>
          <w:sz w:val="24"/>
          <w:szCs w:val="24"/>
          <w:u w:val="single"/>
        </w:rPr>
        <w:t>V</w:t>
      </w:r>
      <w:r w:rsidRPr="004268C8">
        <w:rPr>
          <w:rFonts w:ascii="Cambria" w:hAnsi="Cambria"/>
          <w:noProof/>
          <w:sz w:val="24"/>
          <w:szCs w:val="24"/>
          <w:u w:val="single"/>
        </w:rPr>
        <w:t xml:space="preserve"> DOKUMENTACIJE ZA NADMETANJE</w:t>
      </w:r>
    </w:p>
    <w:p w:rsidR="009B36B9" w:rsidRDefault="009B36B9" w:rsidP="009B36B9">
      <w:pPr>
        <w:pStyle w:val="ListParagraph"/>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FINANCIJSKE SPOSOBNOSTI</w:t>
      </w:r>
    </w:p>
    <w:p w:rsidR="009B36B9" w:rsidRPr="004268C8" w:rsidRDefault="009B36B9" w:rsidP="009B36B9">
      <w:pPr>
        <w:pStyle w:val="ListParagraph"/>
        <w:tabs>
          <w:tab w:val="left" w:pos="567"/>
        </w:tabs>
        <w:spacing w:after="0"/>
        <w:ind w:left="360"/>
        <w:jc w:val="center"/>
        <w:rPr>
          <w:rFonts w:ascii="Cambria" w:hAnsi="Cambria"/>
          <w:sz w:val="24"/>
          <w:szCs w:val="24"/>
          <w:u w:val="single"/>
        </w:rPr>
      </w:pP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1_OPREMANJE SOBA</w:t>
      </w:r>
      <w:r>
        <w:rPr>
          <w:rFonts w:ascii="Cambria" w:eastAsiaTheme="minorHAnsi" w:hAnsi="Cambria" w:cstheme="minorBidi"/>
          <w:bCs/>
          <w:sz w:val="24"/>
          <w:szCs w:val="24"/>
          <w:lang w:bidi="hr-HR"/>
        </w:rPr>
        <w:t xml:space="preserve"> I PROSTORIJA</w:t>
      </w:r>
      <w:r w:rsidRPr="001C4A28">
        <w:rPr>
          <w:rFonts w:ascii="Cambria" w:eastAsiaTheme="minorHAnsi" w:hAnsi="Cambria" w:cstheme="minorBidi"/>
          <w:bCs/>
          <w:sz w:val="24"/>
          <w:szCs w:val="24"/>
          <w:lang w:bidi="hr-HR"/>
        </w:rPr>
        <w:t xml:space="preserve"> –NAMJEŠTAJ</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2_DEKORATIVNA OPREMA</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3_OPREMA ZA FITNESS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4_WELLNESS</w:t>
      </w:r>
    </w:p>
    <w:p w:rsidR="009B36B9" w:rsidRPr="001C4A28" w:rsidRDefault="009B36B9" w:rsidP="009B36B9">
      <w:pPr>
        <w:pStyle w:val="2012TEXT"/>
        <w:spacing w:after="0"/>
        <w:rPr>
          <w:rFonts w:ascii="Cambria" w:eastAsiaTheme="minorHAnsi" w:hAnsi="Cambria" w:cstheme="minorBidi"/>
          <w:bCs/>
          <w:sz w:val="24"/>
          <w:szCs w:val="24"/>
          <w:lang w:bidi="hr-HR"/>
        </w:rPr>
      </w:pPr>
      <w:r w:rsidRPr="001C4A28">
        <w:rPr>
          <w:rFonts w:ascii="Cambria" w:eastAsiaTheme="minorHAnsi" w:hAnsi="Cambria" w:cstheme="minorBidi"/>
          <w:bCs/>
          <w:sz w:val="24"/>
          <w:szCs w:val="24"/>
          <w:lang w:bidi="hr-HR"/>
        </w:rPr>
        <w:t>GRUPA 5_TV I TELEFONI</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6_REKLAME</w:t>
      </w:r>
    </w:p>
    <w:p w:rsidR="009B36B9" w:rsidRPr="001C4A28" w:rsidRDefault="009B36B9" w:rsidP="009B36B9">
      <w:pPr>
        <w:pStyle w:val="2012TEXT"/>
        <w:spacing w:after="0"/>
        <w:rPr>
          <w:rFonts w:ascii="Cambria" w:eastAsiaTheme="minorHAnsi" w:hAnsi="Cambria" w:cstheme="minorBidi"/>
          <w:bCs/>
          <w:sz w:val="24"/>
          <w:szCs w:val="24"/>
          <w:lang w:bidi="hr-HR"/>
        </w:rPr>
      </w:pPr>
      <w:r>
        <w:rPr>
          <w:rFonts w:ascii="Cambria" w:eastAsiaTheme="minorHAnsi" w:hAnsi="Cambria" w:cstheme="minorBidi"/>
          <w:bCs/>
          <w:sz w:val="24"/>
          <w:szCs w:val="24"/>
          <w:lang w:bidi="hr-HR"/>
        </w:rPr>
        <w:t>GRUPA 7</w:t>
      </w:r>
      <w:r w:rsidRPr="001C4A28">
        <w:rPr>
          <w:rFonts w:ascii="Cambria" w:eastAsiaTheme="minorHAnsi" w:hAnsi="Cambria" w:cstheme="minorBidi"/>
          <w:bCs/>
          <w:sz w:val="24"/>
          <w:szCs w:val="24"/>
          <w:lang w:bidi="hr-HR"/>
        </w:rPr>
        <w:t>_PERGOLE I TENDE</w:t>
      </w:r>
    </w:p>
    <w:p w:rsidR="009B36B9" w:rsidRDefault="009B36B9" w:rsidP="009B36B9">
      <w:pPr>
        <w:tabs>
          <w:tab w:val="left" w:pos="567"/>
        </w:tabs>
        <w:spacing w:after="0"/>
        <w:rPr>
          <w:rFonts w:ascii="Cambria" w:hAnsi="Cambria"/>
          <w:bCs/>
          <w:sz w:val="24"/>
          <w:szCs w:val="24"/>
        </w:rPr>
      </w:pPr>
    </w:p>
    <w:p w:rsidR="009B36B9" w:rsidRDefault="009B36B9" w:rsidP="009B36B9">
      <w:pPr>
        <w:tabs>
          <w:tab w:val="left" w:pos="567"/>
        </w:tabs>
        <w:jc w:val="both"/>
        <w:rPr>
          <w:rFonts w:ascii="Cambria" w:hAnsi="Cambria"/>
          <w:bCs/>
          <w:noProof/>
          <w:sz w:val="24"/>
          <w:szCs w:val="24"/>
        </w:rPr>
      </w:pPr>
      <w:r>
        <w:rPr>
          <w:rFonts w:ascii="Cambria" w:hAnsi="Cambria"/>
          <w:bCs/>
          <w:noProof/>
          <w:sz w:val="24"/>
          <w:szCs w:val="24"/>
        </w:rPr>
        <w:t>Radi dokazivanja pravne sposobnosi tražene u točki 3.2.</w:t>
      </w:r>
      <w:r w:rsidRPr="008E59E4">
        <w:rPr>
          <w:rFonts w:ascii="Cambria" w:hAnsi="Cambria"/>
          <w:bCs/>
          <w:noProof/>
          <w:sz w:val="24"/>
          <w:szCs w:val="24"/>
        </w:rPr>
        <w:t xml:space="preserve"> Dokumentacije za nadmetanje dajem</w:t>
      </w:r>
    </w:p>
    <w:p w:rsidR="009B36B9" w:rsidRDefault="009B36B9" w:rsidP="009B36B9">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9B36B9" w:rsidRPr="008968FE" w:rsidRDefault="009B36B9" w:rsidP="009B36B9">
      <w:pPr>
        <w:tabs>
          <w:tab w:val="left" w:pos="567"/>
        </w:tabs>
        <w:jc w:val="center"/>
        <w:rPr>
          <w:rFonts w:ascii="Cambria" w:hAnsi="Cambria"/>
          <w:bCs/>
          <w:sz w:val="24"/>
          <w:szCs w:val="24"/>
        </w:rPr>
      </w:pPr>
      <w:r w:rsidRPr="00183D3F">
        <w:rPr>
          <w:rFonts w:ascii="Cambria" w:hAnsi="Cambria"/>
          <w:b/>
          <w:bCs/>
          <w:sz w:val="24"/>
          <w:szCs w:val="24"/>
        </w:rPr>
        <w:t>I Z J A V U</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9B36B9"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9B36B9" w:rsidRPr="00183D3F" w:rsidRDefault="009B36B9" w:rsidP="009B36B9">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9B36B9" w:rsidRDefault="009B36B9" w:rsidP="009B36B9">
      <w:pPr>
        <w:rPr>
          <w:rFonts w:ascii="Cambria" w:hAnsi="Cambria"/>
          <w:sz w:val="24"/>
          <w:szCs w:val="24"/>
        </w:rPr>
      </w:pPr>
    </w:p>
    <w:p w:rsidR="009B36B9" w:rsidRDefault="009B36B9" w:rsidP="009B36B9">
      <w:pPr>
        <w:rPr>
          <w:rFonts w:ascii="Cambria" w:hAnsi="Cambria"/>
          <w:sz w:val="24"/>
          <w:szCs w:val="24"/>
        </w:rPr>
      </w:pPr>
      <w:r>
        <w:rPr>
          <w:rFonts w:ascii="Cambria" w:hAnsi="Cambria"/>
          <w:sz w:val="24"/>
          <w:szCs w:val="24"/>
        </w:rPr>
        <w:t>Financijska sposobnost:</w:t>
      </w:r>
    </w:p>
    <w:p w:rsidR="009B36B9" w:rsidRPr="00F03160" w:rsidRDefault="009B36B9" w:rsidP="009B36B9">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da p</w:t>
      </w:r>
      <w:r w:rsidRPr="00F03160">
        <w:rPr>
          <w:rFonts w:ascii="Cambria" w:hAnsi="Cambria"/>
          <w:bCs/>
          <w:sz w:val="24"/>
          <w:szCs w:val="24"/>
          <w:lang w:bidi="hr-HR"/>
        </w:rPr>
        <w:t>onuditelj u posljednjih 6 (še</w:t>
      </w:r>
      <w:r>
        <w:rPr>
          <w:rFonts w:ascii="Cambria" w:hAnsi="Cambria"/>
          <w:bCs/>
          <w:sz w:val="24"/>
          <w:szCs w:val="24"/>
          <w:lang w:bidi="hr-HR"/>
        </w:rPr>
        <w:t>st) mjeseci nije bio u blokadi više od 5 dana.</w:t>
      </w:r>
    </w:p>
    <w:p w:rsidR="009B36B9" w:rsidRPr="007E75DC" w:rsidRDefault="009B36B9" w:rsidP="009B36B9">
      <w:pPr>
        <w:rPr>
          <w:rFonts w:ascii="Cambria" w:hAnsi="Cambria"/>
          <w:sz w:val="24"/>
          <w:szCs w:val="24"/>
        </w:rPr>
      </w:pPr>
    </w:p>
    <w:p w:rsidR="009B36B9" w:rsidRPr="007E75DC" w:rsidRDefault="009B36B9" w:rsidP="009B36B9">
      <w:pPr>
        <w:rPr>
          <w:rFonts w:ascii="Cambria" w:hAnsi="Cambria"/>
          <w:sz w:val="24"/>
          <w:szCs w:val="24"/>
        </w:rPr>
      </w:pPr>
    </w:p>
    <w:p w:rsidR="009B36B9" w:rsidRDefault="009B36B9" w:rsidP="009B36B9">
      <w:pPr>
        <w:rPr>
          <w:rFonts w:ascii="Cambria" w:hAnsi="Cambria"/>
          <w:sz w:val="24"/>
          <w:szCs w:val="24"/>
        </w:rPr>
      </w:pPr>
    </w:p>
    <w:p w:rsidR="009B36B9" w:rsidRPr="007E75DC" w:rsidRDefault="009B36B9" w:rsidP="009B36B9">
      <w:pPr>
        <w:rPr>
          <w:rFonts w:ascii="Cambria" w:hAnsi="Cambria"/>
          <w:sz w:val="24"/>
          <w:szCs w:val="24"/>
        </w:rPr>
      </w:pPr>
      <w:r w:rsidRPr="007E75DC">
        <w:rPr>
          <w:rFonts w:ascii="Cambria" w:hAnsi="Cambria"/>
          <w:sz w:val="24"/>
          <w:szCs w:val="24"/>
        </w:rPr>
        <w:t>U _____________, ___/___/20___.</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9B36B9" w:rsidRPr="007E75DC" w:rsidRDefault="009B36B9" w:rsidP="009B36B9">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9B36B9" w:rsidRPr="007E75DC" w:rsidRDefault="009B36B9" w:rsidP="009B36B9">
      <w:pPr>
        <w:jc w:val="right"/>
        <w:rPr>
          <w:rFonts w:ascii="Cambria" w:hAnsi="Cambria"/>
          <w:sz w:val="24"/>
          <w:szCs w:val="24"/>
        </w:rPr>
      </w:pPr>
      <w:r w:rsidRPr="007E75DC">
        <w:rPr>
          <w:rFonts w:ascii="Cambria" w:hAnsi="Cambria"/>
          <w:sz w:val="24"/>
          <w:szCs w:val="24"/>
        </w:rPr>
        <w:t>________________________________</w:t>
      </w:r>
    </w:p>
    <w:p w:rsidR="009B36B9" w:rsidRPr="007E75DC" w:rsidRDefault="009B36B9" w:rsidP="009B36B9">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9B36B9" w:rsidRPr="0094380C" w:rsidRDefault="009B36B9" w:rsidP="009B36B9">
      <w:pPr>
        <w:rPr>
          <w:rFonts w:ascii="Cambria" w:hAnsi="Cambria"/>
          <w:sz w:val="24"/>
          <w:szCs w:val="24"/>
        </w:rPr>
        <w:sectPr w:rsidR="009B36B9" w:rsidRPr="0094380C" w:rsidSect="006E1FFC">
          <w:headerReference w:type="default" r:id="rId6"/>
          <w:footerReference w:type="default" r:id="rId7"/>
          <w:pgSz w:w="11906" w:h="16838"/>
          <w:pgMar w:top="1418" w:right="1418" w:bottom="993" w:left="1418" w:header="709" w:footer="709" w:gutter="0"/>
          <w:cols w:space="720"/>
        </w:sect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rPr>
          <w:rFonts w:ascii="Cambria" w:hAnsi="Cambria"/>
          <w:sz w:val="24"/>
          <w:szCs w:val="24"/>
          <w:u w:val="single"/>
        </w:rPr>
      </w:pPr>
    </w:p>
    <w:p w:rsidR="009B36B9" w:rsidRDefault="009B36B9" w:rsidP="009B36B9">
      <w:pPr>
        <w:tabs>
          <w:tab w:val="left" w:pos="567"/>
        </w:tabs>
        <w:jc w:val="center"/>
        <w:rPr>
          <w:rFonts w:ascii="Cambria" w:hAnsi="Cambria"/>
          <w:sz w:val="24"/>
          <w:szCs w:val="24"/>
          <w:u w:val="single"/>
        </w:rPr>
      </w:pPr>
      <w:r>
        <w:rPr>
          <w:rFonts w:ascii="Cambria" w:hAnsi="Cambria"/>
          <w:sz w:val="24"/>
          <w:szCs w:val="24"/>
          <w:u w:val="single"/>
        </w:rPr>
        <w:t>PRILOG V</w:t>
      </w:r>
    </w:p>
    <w:p w:rsidR="009B36B9" w:rsidRPr="00C40069" w:rsidRDefault="009B36B9" w:rsidP="009B36B9">
      <w:pPr>
        <w:tabs>
          <w:tab w:val="left" w:pos="567"/>
        </w:tabs>
        <w:jc w:val="center"/>
        <w:rPr>
          <w:rFonts w:ascii="Cambria" w:hAnsi="Cambria"/>
          <w:sz w:val="24"/>
          <w:szCs w:val="24"/>
          <w:u w:val="single"/>
        </w:rPr>
      </w:pPr>
      <w:r>
        <w:rPr>
          <w:rFonts w:ascii="Cambria" w:hAnsi="Cambria"/>
          <w:sz w:val="24"/>
          <w:szCs w:val="24"/>
          <w:u w:val="single"/>
        </w:rPr>
        <w:t>Dokument u excell-u</w:t>
      </w:r>
    </w:p>
    <w:p w:rsidR="009B36B9" w:rsidRDefault="009B36B9" w:rsidP="009B36B9"/>
    <w:p w:rsidR="009B36B9" w:rsidRDefault="009B36B9" w:rsidP="009B36B9"/>
    <w:p w:rsidR="009B36B9" w:rsidRDefault="009B36B9" w:rsidP="009B36B9"/>
    <w:p w:rsidR="009B36B9" w:rsidRDefault="009B36B9" w:rsidP="009B36B9"/>
    <w:p w:rsidR="00743EBD" w:rsidRDefault="00743EBD"/>
    <w:sectPr w:rsidR="00743EBD" w:rsidSect="006E1FF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FC" w:rsidRDefault="00163D26" w:rsidP="006E1FFC">
    <w:pPr>
      <w:pStyle w:val="Footer"/>
      <w:tabs>
        <w:tab w:val="clear" w:pos="9072"/>
        <w:tab w:val="right" w:pos="10490"/>
      </w:tabs>
      <w:ind w:left="-1417" w:right="-567"/>
    </w:pPr>
    <w:r>
      <w:rPr>
        <w:noProof/>
        <w:lang w:eastAsia="hr-HR"/>
      </w:rPr>
      <w:pict>
        <v:shapetype id="_x0000_t202" coordsize="21600,21600" o:spt="202" path="m,l,21600r21600,l21600,xe">
          <v:stroke joinstyle="miter"/>
          <v:path gradientshapeok="t" o:connecttype="rect"/>
        </v:shapetype>
        <v:shape id="Text Box 8" o:spid="_x0000_s2049" type="#_x0000_t202" style="position:absolute;left:0;text-align:left;margin-left:-12.4pt;margin-top:9.75pt;width:486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" strokecolor="white">
          <v:textbox inset=".5mm,.3mm,.5mm,.3mm">
            <w:txbxContent>
              <w:p w:rsidR="006E1FFC" w:rsidRPr="00392888" w:rsidRDefault="00163D26" w:rsidP="006E1FFC">
                <w:pPr>
                  <w:jc w:val="center"/>
                  <w:rPr>
                    <w:sz w:val="16"/>
                    <w:szCs w:val="16"/>
                  </w:rPr>
                </w:pPr>
                <w:r w:rsidRPr="00392888">
                  <w:rPr>
                    <w:sz w:val="16"/>
                    <w:szCs w:val="16"/>
                  </w:rPr>
                  <w:t>Sadržaj ovog materijala i</w:t>
                </w:r>
                <w:r>
                  <w:rPr>
                    <w:sz w:val="16"/>
                    <w:szCs w:val="16"/>
                  </w:rPr>
                  <w:t xml:space="preserve">sključiva je odgovornost tvrtke </w:t>
                </w:r>
                <w:r w:rsidRPr="007C099A">
                  <w:rPr>
                    <w:sz w:val="16"/>
                    <w:szCs w:val="16"/>
                  </w:rPr>
                  <w:t>SUPER IGRA, društvo s ograničenom odgovornošću za</w:t>
                </w:r>
                <w:r>
                  <w:rPr>
                    <w:sz w:val="16"/>
                    <w:szCs w:val="16"/>
                  </w:rPr>
                  <w:t xml:space="preserve"> proizvodnju, trgovinu i usluge</w:t>
                </w:r>
              </w:p>
              <w:p w:rsidR="006E1FFC" w:rsidRPr="00392888" w:rsidRDefault="00163D26" w:rsidP="006E1FFC">
                <w:pPr>
                  <w:spacing w:after="0"/>
                  <w:jc w:val="center"/>
                  <w:rPr>
                    <w:sz w:val="16"/>
                    <w:szCs w:val="16"/>
                  </w:rPr>
                </w:pPr>
              </w:p>
            </w:txbxContent>
          </v:textbox>
        </v:shape>
      </w:pict>
    </w:r>
  </w:p>
  <w:p w:rsidR="006E1FFC" w:rsidRDefault="00163D26" w:rsidP="006E1FFC">
    <w:pPr>
      <w:pStyle w:val="Footer"/>
      <w:tabs>
        <w:tab w:val="clear" w:pos="9072"/>
        <w:tab w:val="right" w:pos="10490"/>
      </w:tabs>
      <w:ind w:left="-1417" w:right="-567"/>
    </w:pPr>
  </w:p>
  <w:p w:rsidR="006E1FFC" w:rsidRDefault="00163D26" w:rsidP="006E1FFC">
    <w:pPr>
      <w:pStyle w:val="Footer"/>
      <w:tabs>
        <w:tab w:val="clear" w:pos="9072"/>
        <w:tab w:val="right" w:pos="10490"/>
      </w:tabs>
      <w:ind w:left="-1417" w:right="-567"/>
    </w:pPr>
    <w:r>
      <w:rPr>
        <w:noProof/>
        <w:lang w:eastAsia="hr-HR"/>
      </w:rPr>
      <w:pict>
        <v:shape id="Text Box 7" o:spid="_x0000_s2050" type="#_x0000_t202" style="position:absolute;left:0;text-align:left;margin-left:32.85pt;margin-top:10.7pt;width:65.9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" strokecolor="white">
          <v:textbox inset=".5mm,.3mm,.5mm,.3mm">
            <w:txbxContent>
              <w:p w:rsidR="006E1FFC" w:rsidRPr="007D31D8" w:rsidRDefault="00163D26" w:rsidP="006E1FFC">
                <w:pPr>
                  <w:rPr>
                    <w:sz w:val="16"/>
                    <w:szCs w:val="16"/>
                  </w:rPr>
                </w:pPr>
                <w:r w:rsidRPr="007D31D8">
                  <w:rPr>
                    <w:sz w:val="16"/>
                    <w:szCs w:val="16"/>
                  </w:rPr>
                  <w:t xml:space="preserve">EUROPSKA </w:t>
                </w:r>
                <w:r w:rsidRPr="007D31D8">
                  <w:rPr>
                    <w:sz w:val="16"/>
                    <w:szCs w:val="16"/>
                  </w:rPr>
                  <w:t>UNIJA</w:t>
                </w:r>
              </w:p>
            </w:txbxContent>
          </v:textbox>
        </v:shape>
      </w:pict>
    </w:r>
    <w:r>
      <w:rPr>
        <w:noProof/>
        <w:lang w:eastAsia="hr-HR"/>
      </w:rPr>
      <w:drawing>
        <wp:anchor distT="0" distB="0" distL="114300" distR="114300" simplePos="0" relativeHeight="251666432" behindDoc="0" locked="0" layoutInCell="1" allowOverlap="1">
          <wp:simplePos x="0" y="0"/>
          <wp:positionH relativeFrom="column">
            <wp:posOffset>-241300</wp:posOffset>
          </wp:positionH>
          <wp:positionV relativeFrom="paragraph">
            <wp:posOffset>51435</wp:posOffset>
          </wp:positionV>
          <wp:extent cx="576580" cy="392430"/>
          <wp:effectExtent l="0" t="0" r="0" b="7620"/>
          <wp:wrapNone/>
          <wp:docPr id="6" name="Picture 6"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 cy="392430"/>
                  </a:xfrm>
                  <a:prstGeom prst="rect">
                    <a:avLst/>
                  </a:prstGeom>
                  <a:noFill/>
                </pic:spPr>
              </pic:pic>
            </a:graphicData>
          </a:graphic>
        </wp:anchor>
      </w:drawing>
    </w:r>
    <w:r>
      <w:rPr>
        <w:noProof/>
        <w:lang w:eastAsia="hr-HR"/>
      </w:rPr>
      <w:drawing>
        <wp:anchor distT="0" distB="0" distL="114300" distR="114300" simplePos="0" relativeHeight="251665408" behindDoc="0" locked="0" layoutInCell="1" allowOverlap="1">
          <wp:simplePos x="0" y="0"/>
          <wp:positionH relativeFrom="column">
            <wp:posOffset>1456055</wp:posOffset>
          </wp:positionH>
          <wp:positionV relativeFrom="paragraph">
            <wp:posOffset>65405</wp:posOffset>
          </wp:positionV>
          <wp:extent cx="1196975" cy="321310"/>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975" cy="321310"/>
                  </a:xfrm>
                  <a:prstGeom prst="rect">
                    <a:avLst/>
                  </a:prstGeom>
                  <a:noFill/>
                </pic:spPr>
              </pic:pic>
            </a:graphicData>
          </a:graphic>
        </wp:anchor>
      </w:drawing>
    </w:r>
    <w:r>
      <w:rPr>
        <w:noProof/>
        <w:lang w:eastAsia="hr-HR"/>
      </w:rPr>
      <w:drawing>
        <wp:anchor distT="0" distB="0" distL="114300" distR="114300" simplePos="0" relativeHeight="251664384" behindDoc="0" locked="0" layoutInCell="1" allowOverlap="1">
          <wp:simplePos x="0" y="0"/>
          <wp:positionH relativeFrom="column">
            <wp:posOffset>2837815</wp:posOffset>
          </wp:positionH>
          <wp:positionV relativeFrom="paragraph">
            <wp:posOffset>15875</wp:posOffset>
          </wp:positionV>
          <wp:extent cx="1216660" cy="4000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400050"/>
                  </a:xfrm>
                  <a:prstGeom prst="rect">
                    <a:avLst/>
                  </a:prstGeom>
                  <a:noFill/>
                </pic:spPr>
              </pic:pic>
            </a:graphicData>
          </a:graphic>
        </wp:anchor>
      </w:drawing>
    </w:r>
    <w:r>
      <w:rPr>
        <w:noProof/>
        <w:lang w:eastAsia="hr-HR"/>
      </w:rPr>
      <w:pict>
        <v:shape id="Text Box 3" o:spid="_x0000_s2051" type="#_x0000_t202" style="position:absolute;left:0;text-align:left;margin-left:330.1pt;margin-top:11.75pt;width:138.2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" strokecolor="white">
          <v:textbox inset=".5mm,.3mm,.5mm,.3mm">
            <w:txbxContent>
              <w:p w:rsidR="006E1FFC" w:rsidRPr="00392888" w:rsidRDefault="00163D26" w:rsidP="006E1FFC">
                <w:pPr>
                  <w:spacing w:after="0"/>
                  <w:rPr>
                    <w:sz w:val="16"/>
                    <w:szCs w:val="16"/>
                  </w:rPr>
                </w:pPr>
                <w:r w:rsidRPr="00392888">
                  <w:rPr>
                    <w:sz w:val="16"/>
                    <w:szCs w:val="16"/>
                  </w:rPr>
                  <w:t xml:space="preserve">Projekt </w:t>
                </w:r>
                <w:r w:rsidRPr="00392888">
                  <w:rPr>
                    <w:sz w:val="16"/>
                    <w:szCs w:val="16"/>
                  </w:rPr>
                  <w:t xml:space="preserve">je sufinancirala </w:t>
                </w:r>
                <w:r w:rsidRPr="00392888">
                  <w:rPr>
                    <w:sz w:val="16"/>
                    <w:szCs w:val="16"/>
                  </w:rPr>
                  <w:t>Europska unija</w:t>
                </w:r>
              </w:p>
              <w:p w:rsidR="006E1FFC" w:rsidRPr="00392888" w:rsidRDefault="00163D26" w:rsidP="006E1FFC">
                <w:pPr>
                  <w:spacing w:after="0"/>
                  <w:rPr>
                    <w:sz w:val="16"/>
                    <w:szCs w:val="16"/>
                  </w:rPr>
                </w:pPr>
                <w:r w:rsidRPr="00392888">
                  <w:rPr>
                    <w:sz w:val="16"/>
                    <w:szCs w:val="16"/>
                  </w:rPr>
                  <w:t xml:space="preserve"> iz Europskog fonda za regionalni razvoj</w:t>
                </w:r>
              </w:p>
            </w:txbxContent>
          </v:textbox>
        </v:shape>
      </w:pict>
    </w:r>
  </w:p>
  <w:p w:rsidR="006E1FFC" w:rsidRDefault="00163D26" w:rsidP="006E1FFC">
    <w:pPr>
      <w:pStyle w:val="Footer"/>
      <w:tabs>
        <w:tab w:val="clear" w:pos="9072"/>
        <w:tab w:val="right" w:pos="10490"/>
      </w:tabs>
      <w:ind w:left="-1417" w:right="-567"/>
    </w:pPr>
    <w:r>
      <w:rPr>
        <w:noProof/>
        <w:lang w:eastAsia="hr-HR"/>
      </w:rPr>
      <w:pict>
        <v:shape id="Text Box 2" o:spid="_x0000_s2052" type="#_x0000_t202" style="position:absolute;left:0;text-align:left;margin-left:27.65pt;margin-top:7.2pt;width:84.0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" strokecolor="white">
          <v:textbox inset=".5mm,.3mm,.5mm,.3mm">
            <w:txbxContent>
              <w:p w:rsidR="006E1FFC" w:rsidRPr="007D31D8" w:rsidRDefault="00163D26" w:rsidP="006E1FFC">
                <w:pPr>
                  <w:rPr>
                    <w:sz w:val="16"/>
                    <w:szCs w:val="16"/>
                  </w:rPr>
                </w:pPr>
                <w:r w:rsidRPr="007D31D8">
                  <w:rPr>
                    <w:sz w:val="16"/>
                    <w:szCs w:val="16"/>
                  </w:rPr>
                  <w:t xml:space="preserve">Zajedno </w:t>
                </w:r>
                <w:r w:rsidRPr="007D31D8">
                  <w:rPr>
                    <w:sz w:val="16"/>
                    <w:szCs w:val="16"/>
                  </w:rPr>
                  <w:t>do EU fondova</w:t>
                </w:r>
              </w:p>
            </w:txbxContent>
          </v:textbox>
        </v:shape>
      </w:pict>
    </w:r>
    <w:r w:rsidRPr="00DB5B63">
      <w:t xml:space="preserve">                       </w:t>
    </w: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73"/>
      <w:docPartObj>
        <w:docPartGallery w:val="Page Numbers (Top of Page)"/>
        <w:docPartUnique/>
      </w:docPartObj>
    </w:sdtPr>
    <w:sdtEndPr/>
    <w:sdtContent>
      <w:p w:rsidR="006E1FFC" w:rsidRDefault="00163D26">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6E1FFC" w:rsidRPr="00112ADF" w:rsidRDefault="00163D26" w:rsidP="006E1FFC">
    <w:pPr>
      <w:spacing w:after="0"/>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AB48B9"/>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6025ED8"/>
    <w:multiLevelType w:val="hybridMultilevel"/>
    <w:tmpl w:val="9972456C"/>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115DD1"/>
    <w:multiLevelType w:val="hybridMultilevel"/>
    <w:tmpl w:val="C34E3FF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ED1655"/>
    <w:multiLevelType w:val="hybridMultilevel"/>
    <w:tmpl w:val="EFA88A7E"/>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5C3212"/>
    <w:multiLevelType w:val="hybridMultilevel"/>
    <w:tmpl w:val="262493B0"/>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nsid w:val="548C3D81"/>
    <w:multiLevelType w:val="hybridMultilevel"/>
    <w:tmpl w:val="69FEB4A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4F56DC"/>
    <w:multiLevelType w:val="hybridMultilevel"/>
    <w:tmpl w:val="DB9EE10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nsid w:val="7F820508"/>
    <w:multiLevelType w:val="hybridMultilevel"/>
    <w:tmpl w:val="7624CF2E"/>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3"/>
  </w:num>
  <w:num w:numId="5">
    <w:abstractNumId w:val="0"/>
  </w:num>
  <w:num w:numId="6">
    <w:abstractNumId w:val="17"/>
  </w:num>
  <w:num w:numId="7">
    <w:abstractNumId w:val="8"/>
  </w:num>
  <w:num w:numId="8">
    <w:abstractNumId w:val="13"/>
  </w:num>
  <w:num w:numId="9">
    <w:abstractNumId w:val="15"/>
  </w:num>
  <w:num w:numId="10">
    <w:abstractNumId w:val="11"/>
  </w:num>
  <w:num w:numId="11">
    <w:abstractNumId w:val="1"/>
  </w:num>
  <w:num w:numId="12">
    <w:abstractNumId w:val="2"/>
  </w:num>
  <w:num w:numId="13">
    <w:abstractNumId w:val="6"/>
  </w:num>
  <w:num w:numId="14">
    <w:abstractNumId w:val="14"/>
  </w:num>
  <w:num w:numId="15">
    <w:abstractNumId w:val="18"/>
  </w:num>
  <w:num w:numId="16">
    <w:abstractNumId w:val="12"/>
  </w:num>
  <w:num w:numId="17">
    <w:abstractNumId w:val="9"/>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compat/>
  <w:rsids>
    <w:rsidRoot w:val="009B36B9"/>
    <w:rsid w:val="00163D26"/>
    <w:rsid w:val="00401BE2"/>
    <w:rsid w:val="00454D1C"/>
    <w:rsid w:val="005A10E0"/>
    <w:rsid w:val="00626213"/>
    <w:rsid w:val="00632D44"/>
    <w:rsid w:val="00710C5A"/>
    <w:rsid w:val="00743EBD"/>
    <w:rsid w:val="00821AAA"/>
    <w:rsid w:val="00951779"/>
    <w:rsid w:val="009B36B9"/>
    <w:rsid w:val="00A06E45"/>
    <w:rsid w:val="00AA1A14"/>
    <w:rsid w:val="00BF2BB4"/>
    <w:rsid w:val="00C40635"/>
    <w:rsid w:val="00C57C3B"/>
    <w:rsid w:val="00D82DEB"/>
    <w:rsid w:val="00DE33EA"/>
    <w:rsid w:val="00E6091A"/>
    <w:rsid w:val="00F6482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B9"/>
    <w:pPr>
      <w:spacing w:after="160" w:line="259" w:lineRule="auto"/>
    </w:pPr>
  </w:style>
  <w:style w:type="paragraph" w:styleId="Heading1">
    <w:name w:val="heading 1"/>
    <w:basedOn w:val="Normal"/>
    <w:next w:val="Normal"/>
    <w:link w:val="Heading1Char"/>
    <w:uiPriority w:val="9"/>
    <w:qFormat/>
    <w:rsid w:val="009B36B9"/>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9B36B9"/>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B9"/>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9B36B9"/>
    <w:rPr>
      <w:rFonts w:ascii="Cambria" w:eastAsia="Times New Roman" w:hAnsi="Cambria" w:cs="Times New Roman"/>
      <w:b/>
      <w:bCs/>
      <w:sz w:val="24"/>
      <w:szCs w:val="26"/>
      <w:lang w:val="en-US"/>
    </w:rPr>
  </w:style>
  <w:style w:type="paragraph" w:styleId="ListParagraph">
    <w:name w:val="List Paragraph"/>
    <w:basedOn w:val="Normal"/>
    <w:uiPriority w:val="34"/>
    <w:qFormat/>
    <w:rsid w:val="009B36B9"/>
    <w:pPr>
      <w:ind w:left="720"/>
      <w:contextualSpacing/>
    </w:pPr>
  </w:style>
  <w:style w:type="paragraph" w:styleId="CommentText">
    <w:name w:val="annotation text"/>
    <w:basedOn w:val="Normal"/>
    <w:link w:val="CommentTextChar"/>
    <w:uiPriority w:val="99"/>
    <w:unhideWhenUsed/>
    <w:rsid w:val="009B36B9"/>
    <w:pPr>
      <w:spacing w:line="240" w:lineRule="auto"/>
    </w:pPr>
    <w:rPr>
      <w:sz w:val="20"/>
      <w:szCs w:val="20"/>
    </w:rPr>
  </w:style>
  <w:style w:type="character" w:customStyle="1" w:styleId="CommentTextChar">
    <w:name w:val="Comment Text Char"/>
    <w:basedOn w:val="DefaultParagraphFont"/>
    <w:link w:val="CommentText"/>
    <w:uiPriority w:val="99"/>
    <w:rsid w:val="009B36B9"/>
    <w:rPr>
      <w:sz w:val="20"/>
      <w:szCs w:val="20"/>
    </w:rPr>
  </w:style>
  <w:style w:type="character" w:styleId="CommentReference">
    <w:name w:val="annotation reference"/>
    <w:uiPriority w:val="99"/>
    <w:rsid w:val="009B36B9"/>
    <w:rPr>
      <w:rFonts w:cs="Times New Roman"/>
      <w:sz w:val="16"/>
    </w:rPr>
  </w:style>
  <w:style w:type="paragraph" w:styleId="BalloonText">
    <w:name w:val="Balloon Text"/>
    <w:basedOn w:val="Normal"/>
    <w:link w:val="BalloonTextChar"/>
    <w:uiPriority w:val="99"/>
    <w:semiHidden/>
    <w:unhideWhenUsed/>
    <w:rsid w:val="009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36B9"/>
    <w:rPr>
      <w:b/>
      <w:bCs/>
    </w:rPr>
  </w:style>
  <w:style w:type="character" w:customStyle="1" w:styleId="CommentSubjectChar">
    <w:name w:val="Comment Subject Char"/>
    <w:basedOn w:val="CommentTextChar"/>
    <w:link w:val="CommentSubject"/>
    <w:uiPriority w:val="99"/>
    <w:semiHidden/>
    <w:rsid w:val="009B36B9"/>
    <w:rPr>
      <w:b/>
      <w:bCs/>
    </w:rPr>
  </w:style>
  <w:style w:type="paragraph" w:styleId="Revision">
    <w:name w:val="Revision"/>
    <w:hidden/>
    <w:uiPriority w:val="99"/>
    <w:semiHidden/>
    <w:rsid w:val="009B36B9"/>
    <w:pPr>
      <w:spacing w:after="0" w:line="240" w:lineRule="auto"/>
    </w:pPr>
  </w:style>
  <w:style w:type="paragraph" w:styleId="FootnoteText">
    <w:name w:val="footnote text"/>
    <w:basedOn w:val="Normal"/>
    <w:link w:val="FootnoteTextChar"/>
    <w:uiPriority w:val="99"/>
    <w:semiHidden/>
    <w:unhideWhenUsed/>
    <w:rsid w:val="009B3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6B9"/>
    <w:rPr>
      <w:sz w:val="20"/>
      <w:szCs w:val="20"/>
    </w:rPr>
  </w:style>
  <w:style w:type="character" w:styleId="FootnoteReference">
    <w:name w:val="footnote reference"/>
    <w:basedOn w:val="DefaultParagraphFont"/>
    <w:uiPriority w:val="99"/>
    <w:semiHidden/>
    <w:unhideWhenUsed/>
    <w:rsid w:val="009B36B9"/>
    <w:rPr>
      <w:vertAlign w:val="superscript"/>
    </w:rPr>
  </w:style>
  <w:style w:type="numbering" w:customStyle="1" w:styleId="NoList1">
    <w:name w:val="No List1"/>
    <w:next w:val="NoList"/>
    <w:uiPriority w:val="99"/>
    <w:semiHidden/>
    <w:unhideWhenUsed/>
    <w:rsid w:val="009B36B9"/>
  </w:style>
  <w:style w:type="paragraph" w:styleId="Header">
    <w:name w:val="header"/>
    <w:basedOn w:val="Normal"/>
    <w:link w:val="HeaderChar"/>
    <w:uiPriority w:val="99"/>
    <w:unhideWhenUsed/>
    <w:rsid w:val="009B36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6B9"/>
  </w:style>
  <w:style w:type="paragraph" w:styleId="Footer">
    <w:name w:val="footer"/>
    <w:basedOn w:val="Normal"/>
    <w:link w:val="FooterChar"/>
    <w:uiPriority w:val="99"/>
    <w:unhideWhenUsed/>
    <w:rsid w:val="009B36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6B9"/>
  </w:style>
  <w:style w:type="numbering" w:customStyle="1" w:styleId="NoList11">
    <w:name w:val="No List11"/>
    <w:next w:val="NoList"/>
    <w:uiPriority w:val="99"/>
    <w:semiHidden/>
    <w:unhideWhenUsed/>
    <w:rsid w:val="009B36B9"/>
  </w:style>
  <w:style w:type="table" w:styleId="TableGrid">
    <w:name w:val="Table Grid"/>
    <w:basedOn w:val="TableNormal"/>
    <w:uiPriority w:val="59"/>
    <w:rsid w:val="009B36B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B36B9"/>
    <w:rPr>
      <w:color w:val="808080"/>
    </w:rPr>
  </w:style>
  <w:style w:type="paragraph" w:customStyle="1" w:styleId="Default">
    <w:name w:val="Default"/>
    <w:rsid w:val="009B36B9"/>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9B36B9"/>
    <w:rPr>
      <w:b/>
      <w:bCs/>
      <w:i w:val="0"/>
      <w:iCs w:val="0"/>
    </w:rPr>
  </w:style>
  <w:style w:type="character" w:customStyle="1" w:styleId="st">
    <w:name w:val="st"/>
    <w:basedOn w:val="DefaultParagraphFont"/>
    <w:rsid w:val="009B36B9"/>
  </w:style>
  <w:style w:type="character" w:styleId="Hyperlink">
    <w:name w:val="Hyperlink"/>
    <w:basedOn w:val="DefaultParagraphFont"/>
    <w:uiPriority w:val="99"/>
    <w:unhideWhenUsed/>
    <w:rsid w:val="009B36B9"/>
    <w:rPr>
      <w:color w:val="0000FF" w:themeColor="hyperlink"/>
      <w:u w:val="single"/>
    </w:rPr>
  </w:style>
  <w:style w:type="table" w:customStyle="1" w:styleId="TableGrid11">
    <w:name w:val="Table Grid11"/>
    <w:basedOn w:val="TableNormal"/>
    <w:uiPriority w:val="99"/>
    <w:rsid w:val="009B36B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9B36B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36B9"/>
    <w:rPr>
      <w:color w:val="800080" w:themeColor="followedHyperlink"/>
      <w:u w:val="single"/>
    </w:rPr>
  </w:style>
  <w:style w:type="table" w:styleId="MediumShading1-Accent6">
    <w:name w:val="Medium Shading 1 Accent 6"/>
    <w:basedOn w:val="TableNormal"/>
    <w:uiPriority w:val="63"/>
    <w:rsid w:val="009B36B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B36B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9B36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B36B9"/>
    <w:rPr>
      <w:b/>
      <w:bCs/>
    </w:rPr>
  </w:style>
  <w:style w:type="paragraph" w:styleId="TOCHeading">
    <w:name w:val="TOC Heading"/>
    <w:basedOn w:val="Heading1"/>
    <w:next w:val="Normal"/>
    <w:uiPriority w:val="39"/>
    <w:semiHidden/>
    <w:unhideWhenUsed/>
    <w:qFormat/>
    <w:rsid w:val="009B36B9"/>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9B36B9"/>
    <w:pPr>
      <w:spacing w:after="100"/>
    </w:pPr>
  </w:style>
  <w:style w:type="paragraph" w:styleId="TOC2">
    <w:name w:val="toc 2"/>
    <w:basedOn w:val="Normal"/>
    <w:next w:val="Normal"/>
    <w:autoRedefine/>
    <w:uiPriority w:val="39"/>
    <w:unhideWhenUsed/>
    <w:rsid w:val="009B36B9"/>
    <w:pPr>
      <w:spacing w:after="100"/>
      <w:ind w:left="220"/>
    </w:pPr>
  </w:style>
  <w:style w:type="paragraph" w:styleId="BodyTextIndent">
    <w:name w:val="Body Text Indent"/>
    <w:basedOn w:val="Normal"/>
    <w:link w:val="BodyTextIndentChar"/>
    <w:rsid w:val="009B36B9"/>
    <w:pPr>
      <w:spacing w:after="0" w:line="240" w:lineRule="auto"/>
      <w:ind w:left="360"/>
    </w:pPr>
    <w:rPr>
      <w:rFonts w:ascii="Arial" w:eastAsia="Times New Roman" w:hAnsi="Arial" w:cs="Arial"/>
      <w:sz w:val="20"/>
      <w:szCs w:val="24"/>
      <w:lang w:eastAsia="hr-HR"/>
    </w:rPr>
  </w:style>
  <w:style w:type="character" w:customStyle="1" w:styleId="BodyTextIndentChar">
    <w:name w:val="Body Text Indent Char"/>
    <w:basedOn w:val="DefaultParagraphFont"/>
    <w:link w:val="BodyTextIndent"/>
    <w:rsid w:val="009B36B9"/>
    <w:rPr>
      <w:rFonts w:ascii="Arial" w:eastAsia="Times New Roman" w:hAnsi="Arial" w:cs="Arial"/>
      <w:sz w:val="20"/>
      <w:szCs w:val="24"/>
      <w:lang w:eastAsia="hr-HR"/>
    </w:rPr>
  </w:style>
  <w:style w:type="paragraph" w:customStyle="1" w:styleId="2012TEXT">
    <w:name w:val="2012_TEXT"/>
    <w:link w:val="2012TEXTChar"/>
    <w:rsid w:val="009B36B9"/>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9B36B9"/>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uperigra.h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5601</Words>
  <Characters>31927</Characters>
  <Application>Microsoft Office Word</Application>
  <DocSecurity>0</DocSecurity>
  <Lines>266</Lines>
  <Paragraphs>74</Paragraphs>
  <ScaleCrop>false</ScaleCrop>
  <Company>Grizli777</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HGrajner</cp:lastModifiedBy>
  <cp:revision>5</cp:revision>
  <dcterms:created xsi:type="dcterms:W3CDTF">2017-07-04T14:10:00Z</dcterms:created>
  <dcterms:modified xsi:type="dcterms:W3CDTF">2017-07-04T14:24:00Z</dcterms:modified>
</cp:coreProperties>
</file>